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C4A" w:rsidRPr="00270FE7" w:rsidRDefault="00397C4A" w:rsidP="009C1221">
      <w:pPr>
        <w:spacing w:after="0" w:line="360" w:lineRule="auto"/>
        <w:rPr>
          <w:sz w:val="28"/>
          <w:szCs w:val="28"/>
        </w:rPr>
      </w:pPr>
      <w:r w:rsidRPr="00E114FC">
        <w:rPr>
          <w:sz w:val="28"/>
          <w:szCs w:val="28"/>
        </w:rPr>
        <w:t xml:space="preserve">BIJLAGE </w:t>
      </w:r>
      <w:r w:rsidR="005B093F" w:rsidRPr="00E114FC">
        <w:rPr>
          <w:sz w:val="28"/>
          <w:szCs w:val="28"/>
        </w:rPr>
        <w:t>1b</w:t>
      </w:r>
      <w:r w:rsidRPr="00E114FC">
        <w:rPr>
          <w:sz w:val="28"/>
          <w:szCs w:val="28"/>
        </w:rPr>
        <w:t>:</w:t>
      </w:r>
    </w:p>
    <w:p w:rsidR="00397C4A" w:rsidRPr="00270FE7" w:rsidRDefault="00397C4A" w:rsidP="009C1221">
      <w:pPr>
        <w:spacing w:after="0" w:line="360" w:lineRule="auto"/>
        <w:rPr>
          <w:sz w:val="24"/>
          <w:szCs w:val="24"/>
        </w:rPr>
      </w:pPr>
    </w:p>
    <w:p w:rsidR="00397C4A" w:rsidRPr="00270FE7" w:rsidRDefault="005B093F" w:rsidP="009C1221">
      <w:pPr>
        <w:spacing w:after="0" w:line="360" w:lineRule="auto"/>
        <w:rPr>
          <w:sz w:val="36"/>
          <w:szCs w:val="36"/>
        </w:rPr>
      </w:pPr>
      <w:r w:rsidRPr="00270FE7">
        <w:rPr>
          <w:sz w:val="36"/>
          <w:szCs w:val="36"/>
        </w:rPr>
        <w:t>Geschiktheidseisen</w:t>
      </w:r>
    </w:p>
    <w:p w:rsidR="00397C4A" w:rsidRPr="00270FE7" w:rsidRDefault="00397C4A" w:rsidP="009C1221">
      <w:pPr>
        <w:spacing w:after="0" w:line="360" w:lineRule="auto"/>
        <w:rPr>
          <w:sz w:val="20"/>
          <w:szCs w:val="20"/>
        </w:rPr>
      </w:pPr>
    </w:p>
    <w:p w:rsidR="00397C4A" w:rsidRPr="00270FE7" w:rsidRDefault="00397C4A" w:rsidP="009C1221">
      <w:pPr>
        <w:spacing w:after="0" w:line="360" w:lineRule="auto"/>
        <w:rPr>
          <w:sz w:val="20"/>
          <w:szCs w:val="20"/>
        </w:rPr>
      </w:pPr>
    </w:p>
    <w:p w:rsidR="004D29E7" w:rsidRPr="00270FE7" w:rsidRDefault="00397C4A" w:rsidP="009C1221">
      <w:pPr>
        <w:spacing w:after="0" w:line="360" w:lineRule="auto"/>
        <w:rPr>
          <w:rFonts w:cs="Arial"/>
          <w:sz w:val="20"/>
          <w:szCs w:val="20"/>
        </w:rPr>
      </w:pPr>
      <w:r w:rsidRPr="00270FE7">
        <w:rPr>
          <w:sz w:val="20"/>
          <w:szCs w:val="20"/>
        </w:rPr>
        <w:t xml:space="preserve">Behorende bij de </w:t>
      </w:r>
      <w:r w:rsidR="005B093F" w:rsidRPr="00270FE7">
        <w:rPr>
          <w:sz w:val="20"/>
          <w:szCs w:val="20"/>
        </w:rPr>
        <w:t>Europese aanbesteding</w:t>
      </w:r>
      <w:r w:rsidRPr="00270FE7">
        <w:rPr>
          <w:sz w:val="20"/>
          <w:szCs w:val="20"/>
        </w:rPr>
        <w:t xml:space="preserve"> inzake </w:t>
      </w:r>
      <w:r w:rsidR="00B86CD4" w:rsidRPr="00B86CD4">
        <w:rPr>
          <w:rFonts w:cs="Arial"/>
          <w:sz w:val="20"/>
          <w:szCs w:val="20"/>
        </w:rPr>
        <w:t>Aanschaf flow cytometrische analyzers voor micros</w:t>
      </w:r>
      <w:r w:rsidR="00B86CD4" w:rsidRPr="00B86CD4">
        <w:rPr>
          <w:rFonts w:cs="Arial"/>
          <w:sz w:val="20"/>
          <w:szCs w:val="20"/>
        </w:rPr>
        <w:t>p</w:t>
      </w:r>
      <w:r w:rsidR="00B86CD4" w:rsidRPr="00B86CD4">
        <w:rPr>
          <w:rFonts w:cs="Arial"/>
          <w:sz w:val="20"/>
          <w:szCs w:val="20"/>
        </w:rPr>
        <w:t>here based analyses inclusief reagentia en onderhoud</w:t>
      </w:r>
      <w:r w:rsidR="00B86CD4">
        <w:rPr>
          <w:rFonts w:cs="Arial"/>
          <w:sz w:val="20"/>
          <w:szCs w:val="20"/>
        </w:rPr>
        <w:t xml:space="preserve"> </w:t>
      </w:r>
      <w:r w:rsidRPr="00270FE7">
        <w:rPr>
          <w:rFonts w:cs="Arial"/>
          <w:sz w:val="20"/>
          <w:szCs w:val="20"/>
        </w:rPr>
        <w:t xml:space="preserve">ref: </w:t>
      </w:r>
      <w:r w:rsidR="00B555AD">
        <w:rPr>
          <w:rFonts w:cs="Arial"/>
          <w:spacing w:val="-2"/>
        </w:rPr>
        <w:t xml:space="preserve">1129/MvH/LV, </w:t>
      </w:r>
      <w:r w:rsidRPr="00270FE7">
        <w:rPr>
          <w:rFonts w:cs="Arial"/>
          <w:sz w:val="20"/>
          <w:szCs w:val="20"/>
        </w:rPr>
        <w:t xml:space="preserve"> d.d. </w:t>
      </w:r>
      <w:r w:rsidR="00E114FC">
        <w:rPr>
          <w:rFonts w:cs="Arial"/>
          <w:sz w:val="20"/>
          <w:szCs w:val="20"/>
        </w:rPr>
        <w:t>21 april 2017</w:t>
      </w:r>
    </w:p>
    <w:p w:rsidR="009C1221" w:rsidRPr="00270FE7" w:rsidRDefault="009C1221" w:rsidP="009C1221">
      <w:pPr>
        <w:spacing w:after="0" w:line="360" w:lineRule="auto"/>
        <w:rPr>
          <w:rFonts w:cs="Arial"/>
          <w:sz w:val="20"/>
          <w:szCs w:val="20"/>
        </w:rPr>
      </w:pPr>
    </w:p>
    <w:p w:rsidR="002F1C8A" w:rsidRPr="00270FE7" w:rsidRDefault="002F1C8A" w:rsidP="009C1221">
      <w:pPr>
        <w:pStyle w:val="Lijstalinea"/>
        <w:spacing w:line="240" w:lineRule="auto"/>
        <w:ind w:left="0"/>
        <w:contextualSpacing w:val="0"/>
        <w:rPr>
          <w:rFonts w:cs="Arial"/>
          <w:b/>
          <w:color w:val="0070C0"/>
          <w:szCs w:val="20"/>
        </w:rPr>
        <w:sectPr w:rsidR="002F1C8A" w:rsidRPr="00270FE7" w:rsidSect="002F1C8A">
          <w:headerReference w:type="default" r:id="rId8"/>
          <w:footerReference w:type="default" r:id="rId9"/>
          <w:footerReference w:type="first" r:id="rId10"/>
          <w:pgSz w:w="11906" w:h="16838" w:code="9"/>
          <w:pgMar w:top="1752" w:right="1466" w:bottom="1418" w:left="2040" w:header="0" w:footer="270" w:gutter="0"/>
          <w:cols w:space="708"/>
          <w:docGrid w:linePitch="360"/>
        </w:sectPr>
      </w:pPr>
    </w:p>
    <w:p w:rsidR="005B093F" w:rsidRPr="00270FE7" w:rsidRDefault="005B093F" w:rsidP="005B093F">
      <w:pPr>
        <w:spacing w:after="0" w:line="360" w:lineRule="auto"/>
        <w:rPr>
          <w:sz w:val="36"/>
          <w:szCs w:val="36"/>
        </w:rPr>
      </w:pPr>
      <w:r w:rsidRPr="00270FE7">
        <w:rPr>
          <w:sz w:val="36"/>
          <w:szCs w:val="36"/>
        </w:rPr>
        <w:lastRenderedPageBreak/>
        <w:t>Gebruiksinstructie</w:t>
      </w:r>
    </w:p>
    <w:p w:rsidR="005B093F"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Dit document Geschiktheidseisen (het origineel) dient volledig te worden ingevuld en bij de I</w:t>
      </w:r>
      <w:r w:rsidRPr="00270FE7">
        <w:rPr>
          <w:sz w:val="20"/>
          <w:szCs w:val="20"/>
        </w:rPr>
        <w:t>n</w:t>
      </w:r>
      <w:r w:rsidRPr="00270FE7">
        <w:rPr>
          <w:sz w:val="20"/>
          <w:szCs w:val="20"/>
        </w:rPr>
        <w:t>schrijving te worden gevoegd.</w:t>
      </w:r>
    </w:p>
    <w:p w:rsidR="005B093F"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De tekst van dit document Geschiktheidseisen mag niet worden overgetypt, aangevuld noch g</w:t>
      </w:r>
      <w:r w:rsidRPr="00270FE7">
        <w:rPr>
          <w:sz w:val="20"/>
          <w:szCs w:val="20"/>
        </w:rPr>
        <w:t>e</w:t>
      </w:r>
      <w:r w:rsidRPr="00270FE7">
        <w:rPr>
          <w:sz w:val="20"/>
          <w:szCs w:val="20"/>
        </w:rPr>
        <w:t>wijzigd.</w:t>
      </w:r>
    </w:p>
    <w:p w:rsidR="005B093F"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Indien er in dit document te weinig ruimte is voor antwoorden dan dienen de antwoorden in apart toe te voegen bijlagen te worden vermeld.</w:t>
      </w:r>
    </w:p>
    <w:p w:rsidR="005B093F"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Daar waar in dit document aangegeven, dienen aparte bijlagen te worden toegevoegd.</w:t>
      </w:r>
    </w:p>
    <w:p w:rsidR="005B093F"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 xml:space="preserve">Indien vermeld staat ‘na een verzoek daartoe’, de desbetreffende gegevens eerst indienen nadat het </w:t>
      </w:r>
      <w:r w:rsidR="00DD4174" w:rsidRPr="00270FE7">
        <w:rPr>
          <w:sz w:val="20"/>
          <w:szCs w:val="20"/>
        </w:rPr>
        <w:t>Radboudumc</w:t>
      </w:r>
      <w:r w:rsidRPr="00270FE7">
        <w:rPr>
          <w:sz w:val="20"/>
          <w:szCs w:val="20"/>
        </w:rPr>
        <w:t xml:space="preserve"> daartoe een schriftelijk verzoek aan Ondernemer heeft doen toekomen.</w:t>
      </w:r>
    </w:p>
    <w:p w:rsidR="005B093F"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Bijlagen dienen voorzien te zijn van het bijbehorende nummer uit dit document.</w:t>
      </w:r>
    </w:p>
    <w:p w:rsidR="005B093F"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Indien Ondernemer zich inschrijft in combinatie met anderen, dient voor elke combinant een ing</w:t>
      </w:r>
      <w:r w:rsidRPr="00270FE7">
        <w:rPr>
          <w:sz w:val="20"/>
          <w:szCs w:val="20"/>
        </w:rPr>
        <w:t>e</w:t>
      </w:r>
      <w:r w:rsidRPr="00270FE7">
        <w:rPr>
          <w:sz w:val="20"/>
          <w:szCs w:val="20"/>
        </w:rPr>
        <w:t>vuld exemplaar van deze verklaring ingediend te worden.</w:t>
      </w:r>
    </w:p>
    <w:p w:rsidR="00A45883"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Ondernemer dient door middel van het ondertekenen van dit document, zelf te verklaren of hij in de toestand verkeert waarop de verklaring is gericht. Met de ondertekening van dit document geeft de ondertekenaar de garantie voor de rechtsgeldigheid van de totale Inschrijving. De onde</w:t>
      </w:r>
      <w:r w:rsidRPr="00270FE7">
        <w:rPr>
          <w:sz w:val="20"/>
          <w:szCs w:val="20"/>
        </w:rPr>
        <w:t>r</w:t>
      </w:r>
      <w:r w:rsidRPr="00270FE7">
        <w:rPr>
          <w:sz w:val="20"/>
          <w:szCs w:val="20"/>
        </w:rPr>
        <w:t>tekenaar dient dus door de onderneming gemachtigd te zijn. Dit dient te blijken uit een inschri</w:t>
      </w:r>
      <w:r w:rsidRPr="00270FE7">
        <w:rPr>
          <w:sz w:val="20"/>
          <w:szCs w:val="20"/>
        </w:rPr>
        <w:t>j</w:t>
      </w:r>
      <w:r w:rsidRPr="00270FE7">
        <w:rPr>
          <w:sz w:val="20"/>
          <w:szCs w:val="20"/>
        </w:rPr>
        <w:t>ving in het nationale beroeps/handelsregister, in Nederland kan hiervoor de inschrijving bij de K</w:t>
      </w:r>
      <w:r w:rsidRPr="00270FE7">
        <w:rPr>
          <w:sz w:val="20"/>
          <w:szCs w:val="20"/>
        </w:rPr>
        <w:t>a</w:t>
      </w:r>
      <w:r w:rsidRPr="00270FE7">
        <w:rPr>
          <w:sz w:val="20"/>
          <w:szCs w:val="20"/>
        </w:rPr>
        <w:t>mer van Koophandel gelden. Dit document mag niet ouder zijn dan 6 maanden, gerekend vanaf de datum van Inschrijving.</w:t>
      </w:r>
    </w:p>
    <w:p w:rsidR="00A45883" w:rsidRPr="00270FE7" w:rsidRDefault="00A45883">
      <w:pPr>
        <w:rPr>
          <w:sz w:val="20"/>
          <w:szCs w:val="20"/>
        </w:rPr>
      </w:pPr>
      <w:r w:rsidRPr="00270FE7">
        <w:rPr>
          <w:sz w:val="20"/>
          <w:szCs w:val="20"/>
        </w:rPr>
        <w:br w:type="page"/>
      </w:r>
    </w:p>
    <w:tbl>
      <w:tblPr>
        <w:tblStyle w:val="Lichtearcering-accent11"/>
        <w:tblW w:w="0" w:type="auto"/>
        <w:tblLayout w:type="fixed"/>
        <w:tblLook w:val="04A0"/>
      </w:tblPr>
      <w:tblGrid>
        <w:gridCol w:w="708"/>
        <w:gridCol w:w="4320"/>
        <w:gridCol w:w="1080"/>
        <w:gridCol w:w="2432"/>
      </w:tblGrid>
      <w:tr w:rsidR="000A1A0F" w:rsidRPr="00270FE7" w:rsidTr="003425C8">
        <w:trPr>
          <w:cnfStyle w:val="100000000000"/>
        </w:trPr>
        <w:tc>
          <w:tcPr>
            <w:cnfStyle w:val="001000000000"/>
            <w:tcW w:w="708" w:type="dxa"/>
            <w:tcBorders>
              <w:top w:val="single" w:sz="4" w:space="0" w:color="auto"/>
              <w:left w:val="single" w:sz="4" w:space="0" w:color="auto"/>
              <w:bottom w:val="nil"/>
            </w:tcBorders>
            <w:shd w:val="clear" w:color="auto" w:fill="DCDCDC"/>
          </w:tcPr>
          <w:p w:rsidR="000A1A0F" w:rsidRPr="00270FE7" w:rsidRDefault="00E114FC" w:rsidP="00A45883">
            <w:pPr>
              <w:jc w:val="both"/>
              <w:rPr>
                <w:color w:val="auto"/>
                <w:sz w:val="20"/>
                <w:szCs w:val="20"/>
              </w:rPr>
            </w:pPr>
            <w:r>
              <w:rPr>
                <w:color w:val="auto"/>
                <w:sz w:val="20"/>
                <w:szCs w:val="20"/>
              </w:rPr>
              <w:lastRenderedPageBreak/>
              <w:t>1</w:t>
            </w:r>
          </w:p>
        </w:tc>
        <w:tc>
          <w:tcPr>
            <w:tcW w:w="7832" w:type="dxa"/>
            <w:gridSpan w:val="3"/>
            <w:tcBorders>
              <w:top w:val="single" w:sz="4" w:space="0" w:color="auto"/>
              <w:bottom w:val="nil"/>
              <w:right w:val="single" w:sz="4" w:space="0" w:color="auto"/>
            </w:tcBorders>
            <w:shd w:val="clear" w:color="auto" w:fill="DCDCDC"/>
          </w:tcPr>
          <w:p w:rsidR="000A1A0F" w:rsidRPr="00270FE7" w:rsidRDefault="000A1A0F" w:rsidP="00A45883">
            <w:pPr>
              <w:jc w:val="both"/>
              <w:cnfStyle w:val="100000000000"/>
              <w:rPr>
                <w:color w:val="auto"/>
                <w:sz w:val="20"/>
                <w:szCs w:val="20"/>
              </w:rPr>
            </w:pPr>
            <w:r w:rsidRPr="00270FE7">
              <w:rPr>
                <w:color w:val="auto"/>
                <w:sz w:val="20"/>
                <w:szCs w:val="20"/>
              </w:rPr>
              <w:t>Geschiktheidseisen</w:t>
            </w:r>
          </w:p>
          <w:p w:rsidR="00F477F5" w:rsidRPr="00270FE7" w:rsidRDefault="00F477F5" w:rsidP="00A45883">
            <w:pPr>
              <w:jc w:val="both"/>
              <w:cnfStyle w:val="100000000000"/>
              <w:rPr>
                <w:color w:val="auto"/>
                <w:sz w:val="20"/>
                <w:szCs w:val="20"/>
              </w:rPr>
            </w:pPr>
          </w:p>
        </w:tc>
      </w:tr>
      <w:tr w:rsidR="000A1A0F" w:rsidRPr="00270FE7" w:rsidTr="003425C8">
        <w:trPr>
          <w:cnfStyle w:val="000000100000"/>
        </w:trPr>
        <w:tc>
          <w:tcPr>
            <w:cnfStyle w:val="001000000000"/>
            <w:tcW w:w="708" w:type="dxa"/>
            <w:tcBorders>
              <w:top w:val="nil"/>
              <w:left w:val="single" w:sz="4" w:space="0" w:color="auto"/>
              <w:bottom w:val="nil"/>
            </w:tcBorders>
            <w:shd w:val="clear" w:color="auto" w:fill="auto"/>
          </w:tcPr>
          <w:p w:rsidR="000A1A0F" w:rsidRPr="00270FE7" w:rsidRDefault="000A1A0F" w:rsidP="00A45883">
            <w:pPr>
              <w:jc w:val="both"/>
              <w:rPr>
                <w:color w:val="auto"/>
                <w:sz w:val="20"/>
                <w:szCs w:val="20"/>
              </w:rPr>
            </w:pPr>
          </w:p>
        </w:tc>
        <w:tc>
          <w:tcPr>
            <w:tcW w:w="7832" w:type="dxa"/>
            <w:gridSpan w:val="3"/>
            <w:tcBorders>
              <w:top w:val="nil"/>
              <w:bottom w:val="nil"/>
              <w:right w:val="single" w:sz="4" w:space="0" w:color="auto"/>
            </w:tcBorders>
            <w:shd w:val="clear" w:color="auto" w:fill="auto"/>
          </w:tcPr>
          <w:p w:rsidR="000A1A0F" w:rsidRPr="00270FE7" w:rsidRDefault="000A1A0F" w:rsidP="00A45883">
            <w:pPr>
              <w:jc w:val="both"/>
              <w:cnfStyle w:val="000000100000"/>
              <w:rPr>
                <w:bCs/>
                <w:iCs/>
                <w:color w:val="auto"/>
                <w:sz w:val="20"/>
                <w:szCs w:val="20"/>
              </w:rPr>
            </w:pPr>
            <w:r w:rsidRPr="00270FE7">
              <w:rPr>
                <w:bCs/>
                <w:iCs/>
                <w:color w:val="auto"/>
                <w:sz w:val="20"/>
                <w:szCs w:val="20"/>
              </w:rPr>
              <w:t>Ondernemer vermeldt de gegevens per einde van het laatst afgelopen boekjaar. Indien zich belangrijke wijzigingen hebben voorgedaan na afloop van het boekjaar dient Ondernemer deze tevens te vermelden.</w:t>
            </w:r>
          </w:p>
          <w:p w:rsidR="0066247F" w:rsidRPr="00270FE7" w:rsidRDefault="0066247F" w:rsidP="00A45883">
            <w:pPr>
              <w:jc w:val="both"/>
              <w:cnfStyle w:val="000000100000"/>
              <w:rPr>
                <w:color w:val="auto"/>
                <w:sz w:val="20"/>
                <w:szCs w:val="20"/>
              </w:rPr>
            </w:pPr>
          </w:p>
        </w:tc>
      </w:tr>
      <w:tr w:rsidR="000A1A0F" w:rsidRPr="00270FE7" w:rsidTr="003425C8">
        <w:tc>
          <w:tcPr>
            <w:cnfStyle w:val="001000000000"/>
            <w:tcW w:w="8540" w:type="dxa"/>
            <w:gridSpan w:val="4"/>
            <w:tcBorders>
              <w:top w:val="nil"/>
              <w:left w:val="single" w:sz="4" w:space="0" w:color="auto"/>
              <w:right w:val="single" w:sz="4" w:space="0" w:color="auto"/>
            </w:tcBorders>
            <w:shd w:val="clear" w:color="auto" w:fill="auto"/>
          </w:tcPr>
          <w:p w:rsidR="0066247F" w:rsidRPr="00270FE7" w:rsidRDefault="0066247F" w:rsidP="000A1A0F">
            <w:pPr>
              <w:rPr>
                <w:b w:val="0"/>
                <w:color w:val="FF0000"/>
                <w:sz w:val="20"/>
                <w:szCs w:val="20"/>
              </w:rPr>
            </w:pPr>
          </w:p>
        </w:tc>
      </w:tr>
      <w:tr w:rsidR="000A1A0F" w:rsidRPr="00270FE7" w:rsidTr="008C4383">
        <w:trPr>
          <w:cnfStyle w:val="000000100000"/>
        </w:trPr>
        <w:tc>
          <w:tcPr>
            <w:cnfStyle w:val="001000000000"/>
            <w:tcW w:w="708" w:type="dxa"/>
            <w:tcBorders>
              <w:left w:val="single" w:sz="4" w:space="0" w:color="auto"/>
            </w:tcBorders>
            <w:shd w:val="clear" w:color="auto" w:fill="DCDCDC"/>
          </w:tcPr>
          <w:p w:rsidR="000A1A0F" w:rsidRPr="00270FE7" w:rsidRDefault="00E114FC" w:rsidP="00A45883">
            <w:pPr>
              <w:jc w:val="both"/>
              <w:rPr>
                <w:color w:val="auto"/>
                <w:sz w:val="20"/>
                <w:szCs w:val="20"/>
              </w:rPr>
            </w:pPr>
            <w:r>
              <w:rPr>
                <w:color w:val="auto"/>
                <w:sz w:val="20"/>
                <w:szCs w:val="20"/>
              </w:rPr>
              <w:t>1</w:t>
            </w:r>
            <w:r w:rsidR="000A1A0F" w:rsidRPr="00270FE7">
              <w:rPr>
                <w:color w:val="auto"/>
                <w:sz w:val="20"/>
                <w:szCs w:val="20"/>
              </w:rPr>
              <w:t>.1</w:t>
            </w:r>
          </w:p>
        </w:tc>
        <w:tc>
          <w:tcPr>
            <w:tcW w:w="7832" w:type="dxa"/>
            <w:gridSpan w:val="3"/>
            <w:tcBorders>
              <w:right w:val="single" w:sz="4" w:space="0" w:color="auto"/>
            </w:tcBorders>
            <w:shd w:val="clear" w:color="auto" w:fill="DCDCDC"/>
          </w:tcPr>
          <w:p w:rsidR="000A1A0F" w:rsidRPr="00270FE7" w:rsidRDefault="000A1A0F" w:rsidP="00A45883">
            <w:pPr>
              <w:jc w:val="both"/>
              <w:cnfStyle w:val="000000100000"/>
              <w:rPr>
                <w:b/>
                <w:color w:val="auto"/>
                <w:sz w:val="20"/>
                <w:szCs w:val="20"/>
              </w:rPr>
            </w:pPr>
            <w:r w:rsidRPr="00270FE7">
              <w:rPr>
                <w:b/>
                <w:color w:val="auto"/>
                <w:sz w:val="20"/>
                <w:szCs w:val="20"/>
              </w:rPr>
              <w:t>Financiële en economische draagkracht</w:t>
            </w:r>
          </w:p>
          <w:p w:rsidR="0066247F" w:rsidRPr="00270FE7" w:rsidRDefault="0066247F" w:rsidP="00A45883">
            <w:pPr>
              <w:jc w:val="both"/>
              <w:cnfStyle w:val="000000100000"/>
              <w:rPr>
                <w:b/>
                <w:bCs/>
                <w:color w:val="auto"/>
                <w:sz w:val="20"/>
                <w:szCs w:val="20"/>
              </w:rPr>
            </w:pPr>
          </w:p>
        </w:tc>
      </w:tr>
      <w:tr w:rsidR="008C4383" w:rsidRPr="00270FE7" w:rsidTr="008C4383">
        <w:tc>
          <w:tcPr>
            <w:cnfStyle w:val="001000000000"/>
            <w:tcW w:w="708" w:type="dxa"/>
            <w:tcBorders>
              <w:left w:val="single" w:sz="4" w:space="0" w:color="auto"/>
            </w:tcBorders>
            <w:shd w:val="clear" w:color="auto" w:fill="DCDCDC"/>
          </w:tcPr>
          <w:p w:rsidR="008C4383" w:rsidRPr="00270FE7" w:rsidRDefault="008C4383" w:rsidP="008C4383">
            <w:pPr>
              <w:jc w:val="both"/>
              <w:rPr>
                <w:color w:val="auto"/>
                <w:sz w:val="20"/>
                <w:szCs w:val="20"/>
              </w:rPr>
            </w:pPr>
          </w:p>
        </w:tc>
        <w:tc>
          <w:tcPr>
            <w:tcW w:w="4320" w:type="dxa"/>
            <w:shd w:val="clear" w:color="auto" w:fill="DCDCDC"/>
          </w:tcPr>
          <w:p w:rsidR="008C4383" w:rsidRPr="00270FE7" w:rsidRDefault="008C4383" w:rsidP="008C4383">
            <w:pPr>
              <w:jc w:val="both"/>
              <w:cnfStyle w:val="000000000000"/>
              <w:rPr>
                <w:b/>
                <w:bCs/>
                <w:color w:val="auto"/>
                <w:sz w:val="20"/>
                <w:szCs w:val="20"/>
              </w:rPr>
            </w:pPr>
            <w:r w:rsidRPr="00270FE7">
              <w:rPr>
                <w:b/>
                <w:bCs/>
                <w:color w:val="auto"/>
                <w:sz w:val="20"/>
                <w:szCs w:val="20"/>
              </w:rPr>
              <w:t>Vraag</w:t>
            </w:r>
            <w:r w:rsidR="00F60B9E">
              <w:rPr>
                <w:b/>
                <w:bCs/>
                <w:color w:val="auto"/>
                <w:sz w:val="20"/>
                <w:szCs w:val="20"/>
              </w:rPr>
              <w:t>/eis</w:t>
            </w:r>
          </w:p>
        </w:tc>
        <w:tc>
          <w:tcPr>
            <w:tcW w:w="1080" w:type="dxa"/>
            <w:shd w:val="clear" w:color="auto" w:fill="DCDCDC"/>
          </w:tcPr>
          <w:p w:rsidR="008C4383" w:rsidRPr="00270FE7" w:rsidRDefault="00F60B9E" w:rsidP="00F60B9E">
            <w:pPr>
              <w:jc w:val="both"/>
              <w:cnfStyle w:val="000000000000"/>
              <w:rPr>
                <w:b/>
                <w:bCs/>
                <w:color w:val="auto"/>
                <w:sz w:val="20"/>
                <w:szCs w:val="20"/>
              </w:rPr>
            </w:pPr>
            <w:r>
              <w:rPr>
                <w:b/>
                <w:bCs/>
                <w:color w:val="auto"/>
                <w:sz w:val="20"/>
                <w:szCs w:val="20"/>
              </w:rPr>
              <w:t>U vo</w:t>
            </w:r>
            <w:r>
              <w:rPr>
                <w:b/>
                <w:bCs/>
                <w:color w:val="auto"/>
                <w:sz w:val="20"/>
                <w:szCs w:val="20"/>
              </w:rPr>
              <w:t>l</w:t>
            </w:r>
            <w:r>
              <w:rPr>
                <w:b/>
                <w:bCs/>
                <w:color w:val="auto"/>
                <w:sz w:val="20"/>
                <w:szCs w:val="20"/>
              </w:rPr>
              <w:t>doet</w:t>
            </w:r>
          </w:p>
        </w:tc>
        <w:tc>
          <w:tcPr>
            <w:tcW w:w="2432" w:type="dxa"/>
            <w:tcBorders>
              <w:right w:val="single" w:sz="4" w:space="0" w:color="auto"/>
            </w:tcBorders>
            <w:shd w:val="clear" w:color="auto" w:fill="DCDCDC"/>
          </w:tcPr>
          <w:p w:rsidR="008C4383" w:rsidRPr="00270FE7" w:rsidRDefault="008C4383" w:rsidP="008C4383">
            <w:pPr>
              <w:jc w:val="both"/>
              <w:cnfStyle w:val="000000000000"/>
              <w:rPr>
                <w:b/>
                <w:bCs/>
                <w:color w:val="auto"/>
                <w:sz w:val="20"/>
                <w:szCs w:val="20"/>
              </w:rPr>
            </w:pPr>
            <w:r w:rsidRPr="00270FE7">
              <w:rPr>
                <w:b/>
                <w:bCs/>
                <w:color w:val="auto"/>
                <w:sz w:val="20"/>
                <w:szCs w:val="20"/>
              </w:rPr>
              <w:t>Bijlage</w:t>
            </w:r>
          </w:p>
        </w:tc>
      </w:tr>
      <w:tr w:rsidR="00A45883" w:rsidRPr="00270FE7" w:rsidTr="008C4383">
        <w:trPr>
          <w:cnfStyle w:val="000000100000"/>
        </w:trPr>
        <w:tc>
          <w:tcPr>
            <w:cnfStyle w:val="001000000000"/>
            <w:tcW w:w="708" w:type="dxa"/>
            <w:tcBorders>
              <w:left w:val="single" w:sz="4" w:space="0" w:color="auto"/>
            </w:tcBorders>
            <w:shd w:val="clear" w:color="auto" w:fill="auto"/>
          </w:tcPr>
          <w:p w:rsidR="00A45883" w:rsidRPr="00270FE7" w:rsidRDefault="00A45883" w:rsidP="00A45883">
            <w:pPr>
              <w:rPr>
                <w:bCs w:val="0"/>
                <w:color w:val="auto"/>
                <w:sz w:val="20"/>
                <w:szCs w:val="20"/>
              </w:rPr>
            </w:pPr>
            <w:r w:rsidRPr="00270FE7">
              <w:rPr>
                <w:bCs w:val="0"/>
                <w:color w:val="auto"/>
                <w:sz w:val="20"/>
                <w:szCs w:val="20"/>
              </w:rPr>
              <w:t>a.</w:t>
            </w:r>
          </w:p>
        </w:tc>
        <w:tc>
          <w:tcPr>
            <w:tcW w:w="4320" w:type="dxa"/>
            <w:shd w:val="clear" w:color="auto" w:fill="auto"/>
          </w:tcPr>
          <w:p w:rsidR="00AE32D3" w:rsidRPr="00270FE7" w:rsidRDefault="00F60B9E" w:rsidP="00AE32D3">
            <w:pPr>
              <w:jc w:val="both"/>
              <w:cnfStyle w:val="000000100000"/>
              <w:rPr>
                <w:color w:val="auto"/>
                <w:sz w:val="20"/>
                <w:szCs w:val="20"/>
              </w:rPr>
            </w:pPr>
            <w:r>
              <w:rPr>
                <w:color w:val="auto"/>
                <w:sz w:val="20"/>
                <w:szCs w:val="20"/>
              </w:rPr>
              <w:t>U dient</w:t>
            </w:r>
            <w:r w:rsidR="00AE32D3" w:rsidRPr="00270FE7">
              <w:rPr>
                <w:color w:val="auto"/>
                <w:sz w:val="20"/>
                <w:szCs w:val="20"/>
              </w:rPr>
              <w:t xml:space="preserve"> een bewijs van verzekering tegen bedrijf</w:t>
            </w:r>
            <w:r w:rsidR="00AE32D3" w:rsidRPr="00270FE7">
              <w:rPr>
                <w:color w:val="auto"/>
                <w:sz w:val="20"/>
                <w:szCs w:val="20"/>
              </w:rPr>
              <w:t>s</w:t>
            </w:r>
            <w:r w:rsidR="00AE32D3" w:rsidRPr="00270FE7">
              <w:rPr>
                <w:color w:val="auto"/>
                <w:sz w:val="20"/>
                <w:szCs w:val="20"/>
              </w:rPr>
              <w:t>risico</w:t>
            </w:r>
            <w:r>
              <w:rPr>
                <w:color w:val="auto"/>
                <w:sz w:val="20"/>
                <w:szCs w:val="20"/>
              </w:rPr>
              <w:t>’</w:t>
            </w:r>
            <w:r w:rsidR="00AE32D3" w:rsidRPr="00270FE7">
              <w:rPr>
                <w:color w:val="auto"/>
                <w:sz w:val="20"/>
                <w:szCs w:val="20"/>
              </w:rPr>
              <w:t xml:space="preserve">s </w:t>
            </w:r>
            <w:r>
              <w:rPr>
                <w:color w:val="auto"/>
                <w:sz w:val="20"/>
                <w:szCs w:val="20"/>
              </w:rPr>
              <w:t xml:space="preserve">te kunnen </w:t>
            </w:r>
            <w:r w:rsidR="00AE32D3" w:rsidRPr="00270FE7">
              <w:rPr>
                <w:color w:val="auto"/>
                <w:sz w:val="20"/>
                <w:szCs w:val="20"/>
              </w:rPr>
              <w:t xml:space="preserve">overleggen waaruit blijkt dat u voor minimaal € </w:t>
            </w:r>
            <w:r w:rsidR="00AE32D3">
              <w:rPr>
                <w:color w:val="auto"/>
                <w:sz w:val="20"/>
                <w:szCs w:val="20"/>
              </w:rPr>
              <w:t>1.250.000</w:t>
            </w:r>
            <w:r w:rsidR="0021044C">
              <w:rPr>
                <w:color w:val="auto"/>
                <w:sz w:val="20"/>
                <w:szCs w:val="20"/>
              </w:rPr>
              <w:t>,--</w:t>
            </w:r>
            <w:r w:rsidR="00AE32D3" w:rsidRPr="00270FE7">
              <w:rPr>
                <w:color w:val="auto"/>
                <w:sz w:val="20"/>
                <w:szCs w:val="20"/>
              </w:rPr>
              <w:t xml:space="preserve"> bent verzekerd</w:t>
            </w:r>
            <w:r>
              <w:rPr>
                <w:color w:val="auto"/>
                <w:sz w:val="20"/>
                <w:szCs w:val="20"/>
              </w:rPr>
              <w:t xml:space="preserve"> voor aansprakelijkheid.</w:t>
            </w:r>
          </w:p>
          <w:p w:rsidR="0066247F" w:rsidRPr="00270FE7" w:rsidRDefault="0066247F" w:rsidP="00AE32D3">
            <w:pPr>
              <w:jc w:val="both"/>
              <w:cnfStyle w:val="000000100000"/>
              <w:rPr>
                <w:color w:val="auto"/>
                <w:sz w:val="20"/>
                <w:szCs w:val="20"/>
              </w:rPr>
            </w:pPr>
          </w:p>
        </w:tc>
        <w:tc>
          <w:tcPr>
            <w:tcW w:w="1080" w:type="dxa"/>
            <w:shd w:val="clear" w:color="auto" w:fill="auto"/>
          </w:tcPr>
          <w:p w:rsidR="00A45883" w:rsidRPr="00270FE7" w:rsidRDefault="00AE32D3" w:rsidP="00AE32D3">
            <w:pPr>
              <w:cnfStyle w:val="000000100000"/>
              <w:rPr>
                <w:color w:val="auto"/>
                <w:sz w:val="20"/>
                <w:szCs w:val="20"/>
              </w:rPr>
            </w:pPr>
            <w:r>
              <w:rPr>
                <w:sz w:val="20"/>
                <w:szCs w:val="20"/>
              </w:rPr>
              <w:t xml:space="preserve">  </w:t>
            </w:r>
            <w:r w:rsidR="00F82301" w:rsidRPr="00270FE7">
              <w:rPr>
                <w:sz w:val="20"/>
                <w:szCs w:val="20"/>
              </w:rPr>
              <w:fldChar w:fldCharType="begin">
                <w:ffData>
                  <w:name w:val=""/>
                  <w:enabled/>
                  <w:calcOnExit w:val="0"/>
                  <w:textInput>
                    <w:default w:val="ja / nee"/>
                  </w:textInput>
                </w:ffData>
              </w:fldChar>
            </w:r>
            <w:r w:rsidRPr="00270FE7">
              <w:rPr>
                <w:color w:val="auto"/>
                <w:sz w:val="20"/>
                <w:szCs w:val="20"/>
              </w:rPr>
              <w:instrText xml:space="preserve"> FORMTEXT </w:instrText>
            </w:r>
            <w:r w:rsidR="00F82301" w:rsidRPr="00270FE7">
              <w:rPr>
                <w:sz w:val="20"/>
                <w:szCs w:val="20"/>
              </w:rPr>
            </w:r>
            <w:r w:rsidR="00F82301" w:rsidRPr="00270FE7">
              <w:rPr>
                <w:sz w:val="20"/>
                <w:szCs w:val="20"/>
              </w:rPr>
              <w:fldChar w:fldCharType="separate"/>
            </w:r>
            <w:r w:rsidRPr="00270FE7">
              <w:rPr>
                <w:noProof/>
                <w:color w:val="auto"/>
                <w:sz w:val="20"/>
                <w:szCs w:val="20"/>
              </w:rPr>
              <w:t>ja / nee</w:t>
            </w:r>
            <w:r w:rsidR="00F82301" w:rsidRPr="00270FE7">
              <w:rPr>
                <w:sz w:val="20"/>
                <w:szCs w:val="20"/>
              </w:rPr>
              <w:fldChar w:fldCharType="end"/>
            </w:r>
          </w:p>
        </w:tc>
        <w:tc>
          <w:tcPr>
            <w:tcW w:w="2432" w:type="dxa"/>
            <w:tcBorders>
              <w:right w:val="single" w:sz="4" w:space="0" w:color="auto"/>
            </w:tcBorders>
            <w:shd w:val="clear" w:color="auto" w:fill="auto"/>
          </w:tcPr>
          <w:p w:rsidR="00A45883" w:rsidRPr="00270FE7" w:rsidRDefault="00AE32D3" w:rsidP="00A45883">
            <w:pPr>
              <w:cnfStyle w:val="000000100000"/>
              <w:rPr>
                <w:color w:val="auto"/>
                <w:sz w:val="20"/>
                <w:szCs w:val="20"/>
              </w:rPr>
            </w:pPr>
            <w:r w:rsidRPr="00270FE7">
              <w:rPr>
                <w:color w:val="auto"/>
                <w:sz w:val="20"/>
                <w:szCs w:val="20"/>
              </w:rPr>
              <w:t>Na een verzoek daartoe inzenden: Een bewijs van verzekering tegen b</w:t>
            </w:r>
            <w:r w:rsidRPr="00270FE7">
              <w:rPr>
                <w:color w:val="auto"/>
                <w:sz w:val="20"/>
                <w:szCs w:val="20"/>
              </w:rPr>
              <w:t>e</w:t>
            </w:r>
            <w:r w:rsidRPr="00270FE7">
              <w:rPr>
                <w:color w:val="auto"/>
                <w:sz w:val="20"/>
                <w:szCs w:val="20"/>
              </w:rPr>
              <w:t>roepsrisico’s.</w:t>
            </w:r>
          </w:p>
        </w:tc>
      </w:tr>
      <w:tr w:rsidR="00A45883" w:rsidRPr="00270FE7" w:rsidTr="008C4383">
        <w:tc>
          <w:tcPr>
            <w:cnfStyle w:val="001000000000"/>
            <w:tcW w:w="708" w:type="dxa"/>
            <w:tcBorders>
              <w:left w:val="single" w:sz="4" w:space="0" w:color="auto"/>
            </w:tcBorders>
            <w:shd w:val="clear" w:color="auto" w:fill="auto"/>
          </w:tcPr>
          <w:p w:rsidR="00A45883" w:rsidRPr="00270FE7" w:rsidRDefault="00A45883" w:rsidP="00A45883">
            <w:pPr>
              <w:rPr>
                <w:bCs w:val="0"/>
                <w:color w:val="auto"/>
                <w:sz w:val="20"/>
                <w:szCs w:val="20"/>
              </w:rPr>
            </w:pPr>
          </w:p>
        </w:tc>
        <w:tc>
          <w:tcPr>
            <w:tcW w:w="4320" w:type="dxa"/>
            <w:shd w:val="clear" w:color="auto" w:fill="auto"/>
          </w:tcPr>
          <w:p w:rsidR="0066247F" w:rsidRPr="00270FE7" w:rsidRDefault="0066247F" w:rsidP="008C4383">
            <w:pPr>
              <w:jc w:val="both"/>
              <w:cnfStyle w:val="000000000000"/>
              <w:rPr>
                <w:color w:val="auto"/>
                <w:sz w:val="20"/>
                <w:szCs w:val="20"/>
              </w:rPr>
            </w:pPr>
          </w:p>
        </w:tc>
        <w:tc>
          <w:tcPr>
            <w:tcW w:w="1080" w:type="dxa"/>
            <w:shd w:val="clear" w:color="auto" w:fill="auto"/>
          </w:tcPr>
          <w:p w:rsidR="00A45883" w:rsidRPr="00270FE7" w:rsidRDefault="00A45883" w:rsidP="0066247F">
            <w:pPr>
              <w:jc w:val="center"/>
              <w:cnfStyle w:val="000000000000"/>
              <w:rPr>
                <w:color w:val="auto"/>
                <w:sz w:val="20"/>
                <w:szCs w:val="20"/>
              </w:rPr>
            </w:pPr>
          </w:p>
        </w:tc>
        <w:tc>
          <w:tcPr>
            <w:tcW w:w="2432" w:type="dxa"/>
            <w:tcBorders>
              <w:right w:val="single" w:sz="4" w:space="0" w:color="auto"/>
            </w:tcBorders>
            <w:shd w:val="clear" w:color="auto" w:fill="auto"/>
          </w:tcPr>
          <w:p w:rsidR="00A45883" w:rsidRPr="00270FE7" w:rsidRDefault="00A45883" w:rsidP="00A45883">
            <w:pPr>
              <w:jc w:val="both"/>
              <w:cnfStyle w:val="000000000000"/>
              <w:rPr>
                <w:color w:val="auto"/>
                <w:sz w:val="20"/>
                <w:szCs w:val="20"/>
              </w:rPr>
            </w:pPr>
          </w:p>
        </w:tc>
      </w:tr>
      <w:tr w:rsidR="000A1A0F" w:rsidRPr="00270FE7" w:rsidTr="008C4383">
        <w:trPr>
          <w:cnfStyle w:val="000000100000"/>
        </w:trPr>
        <w:tc>
          <w:tcPr>
            <w:cnfStyle w:val="001000000000"/>
            <w:tcW w:w="708" w:type="dxa"/>
            <w:tcBorders>
              <w:left w:val="single" w:sz="4" w:space="0" w:color="auto"/>
            </w:tcBorders>
            <w:shd w:val="clear" w:color="auto" w:fill="auto"/>
          </w:tcPr>
          <w:p w:rsidR="00AE32D3" w:rsidRDefault="00E114FC" w:rsidP="000A1A0F">
            <w:pPr>
              <w:rPr>
                <w:b w:val="0"/>
                <w:color w:val="auto"/>
                <w:sz w:val="20"/>
                <w:szCs w:val="20"/>
              </w:rPr>
            </w:pPr>
            <w:r>
              <w:rPr>
                <w:color w:val="auto"/>
                <w:sz w:val="20"/>
                <w:szCs w:val="20"/>
              </w:rPr>
              <w:t>b</w:t>
            </w:r>
            <w:r w:rsidR="000A1A0F" w:rsidRPr="00270FE7">
              <w:rPr>
                <w:color w:val="auto"/>
                <w:sz w:val="20"/>
                <w:szCs w:val="20"/>
              </w:rPr>
              <w:t>.</w:t>
            </w:r>
          </w:p>
          <w:p w:rsidR="00AE32D3" w:rsidRPr="00AE32D3" w:rsidRDefault="00AE32D3" w:rsidP="00AE32D3">
            <w:pPr>
              <w:rPr>
                <w:sz w:val="20"/>
                <w:szCs w:val="20"/>
              </w:rPr>
            </w:pPr>
          </w:p>
          <w:p w:rsidR="000A1A0F" w:rsidRPr="00AE32D3" w:rsidRDefault="000A1A0F" w:rsidP="00AE32D3">
            <w:pPr>
              <w:rPr>
                <w:sz w:val="20"/>
                <w:szCs w:val="20"/>
              </w:rPr>
            </w:pPr>
          </w:p>
        </w:tc>
        <w:tc>
          <w:tcPr>
            <w:tcW w:w="4320" w:type="dxa"/>
            <w:shd w:val="clear" w:color="auto" w:fill="auto"/>
          </w:tcPr>
          <w:p w:rsidR="000A1A0F" w:rsidRPr="00270FE7" w:rsidRDefault="00F60B9E" w:rsidP="000A1A0F">
            <w:pPr>
              <w:jc w:val="both"/>
              <w:cnfStyle w:val="000000100000"/>
              <w:rPr>
                <w:color w:val="auto"/>
                <w:sz w:val="20"/>
                <w:szCs w:val="20"/>
              </w:rPr>
            </w:pPr>
            <w:r>
              <w:rPr>
                <w:color w:val="auto"/>
                <w:sz w:val="20"/>
                <w:szCs w:val="20"/>
              </w:rPr>
              <w:t>U dient</w:t>
            </w:r>
            <w:r w:rsidR="00AE32D3" w:rsidRPr="00270FE7">
              <w:rPr>
                <w:color w:val="auto"/>
                <w:sz w:val="20"/>
                <w:szCs w:val="20"/>
              </w:rPr>
              <w:t xml:space="preserve"> balansen of uittreksels van bala</w:t>
            </w:r>
            <w:r w:rsidR="00AE32D3" w:rsidRPr="00270FE7">
              <w:rPr>
                <w:color w:val="auto"/>
                <w:sz w:val="20"/>
                <w:szCs w:val="20"/>
              </w:rPr>
              <w:t>n</w:t>
            </w:r>
            <w:r w:rsidR="00AE32D3" w:rsidRPr="00270FE7">
              <w:rPr>
                <w:color w:val="auto"/>
                <w:sz w:val="20"/>
                <w:szCs w:val="20"/>
              </w:rPr>
              <w:t>sen van de laatste drie boekjaren van de onde</w:t>
            </w:r>
            <w:r w:rsidR="00AE32D3" w:rsidRPr="00270FE7">
              <w:rPr>
                <w:color w:val="auto"/>
                <w:sz w:val="20"/>
                <w:szCs w:val="20"/>
              </w:rPr>
              <w:t>r</w:t>
            </w:r>
            <w:r w:rsidR="00AE32D3" w:rsidRPr="00270FE7">
              <w:rPr>
                <w:color w:val="auto"/>
                <w:sz w:val="20"/>
                <w:szCs w:val="20"/>
              </w:rPr>
              <w:t xml:space="preserve">neming </w:t>
            </w:r>
            <w:r>
              <w:rPr>
                <w:color w:val="auto"/>
                <w:sz w:val="20"/>
                <w:szCs w:val="20"/>
              </w:rPr>
              <w:t xml:space="preserve">te kunnen </w:t>
            </w:r>
            <w:r w:rsidR="00AE32D3" w:rsidRPr="00270FE7">
              <w:rPr>
                <w:color w:val="auto"/>
                <w:sz w:val="20"/>
                <w:szCs w:val="20"/>
              </w:rPr>
              <w:t>overleggen</w:t>
            </w:r>
            <w:r w:rsidR="00AE32D3">
              <w:rPr>
                <w:color w:val="auto"/>
                <w:sz w:val="20"/>
                <w:szCs w:val="20"/>
              </w:rPr>
              <w:t xml:space="preserve"> van goedgekeurde jaarrek</w:t>
            </w:r>
            <w:r w:rsidR="00AE32D3">
              <w:rPr>
                <w:color w:val="auto"/>
                <w:sz w:val="20"/>
                <w:szCs w:val="20"/>
              </w:rPr>
              <w:t>e</w:t>
            </w:r>
            <w:r w:rsidR="00AE32D3">
              <w:rPr>
                <w:color w:val="auto"/>
                <w:sz w:val="20"/>
                <w:szCs w:val="20"/>
              </w:rPr>
              <w:t>ningen</w:t>
            </w:r>
            <w:r>
              <w:rPr>
                <w:color w:val="auto"/>
                <w:sz w:val="20"/>
                <w:szCs w:val="20"/>
              </w:rPr>
              <w:t>.</w:t>
            </w:r>
          </w:p>
          <w:p w:rsidR="000A1A0F" w:rsidRPr="00270FE7" w:rsidRDefault="000A1A0F" w:rsidP="000A1A0F">
            <w:pPr>
              <w:jc w:val="both"/>
              <w:cnfStyle w:val="000000100000"/>
              <w:rPr>
                <w:color w:val="auto"/>
                <w:sz w:val="20"/>
                <w:szCs w:val="20"/>
              </w:rPr>
            </w:pPr>
          </w:p>
          <w:p w:rsidR="000A1A0F" w:rsidRPr="00270FE7" w:rsidRDefault="000A1A0F" w:rsidP="00AE32D3">
            <w:pPr>
              <w:jc w:val="both"/>
              <w:cnfStyle w:val="000000100000"/>
              <w:rPr>
                <w:color w:val="auto"/>
                <w:sz w:val="20"/>
                <w:szCs w:val="20"/>
              </w:rPr>
            </w:pPr>
          </w:p>
        </w:tc>
        <w:tc>
          <w:tcPr>
            <w:tcW w:w="1080" w:type="dxa"/>
            <w:shd w:val="clear" w:color="auto" w:fill="auto"/>
          </w:tcPr>
          <w:p w:rsidR="000A1A0F" w:rsidRPr="00270FE7" w:rsidRDefault="00F82301" w:rsidP="0066247F">
            <w:pPr>
              <w:jc w:val="center"/>
              <w:cnfStyle w:val="000000100000"/>
              <w:rPr>
                <w:color w:val="auto"/>
                <w:sz w:val="20"/>
                <w:szCs w:val="20"/>
              </w:rPr>
            </w:pPr>
            <w:r w:rsidRPr="00270FE7">
              <w:rPr>
                <w:sz w:val="20"/>
                <w:szCs w:val="20"/>
              </w:rPr>
              <w:fldChar w:fldCharType="begin">
                <w:ffData>
                  <w:name w:val=""/>
                  <w:enabled/>
                  <w:calcOnExit w:val="0"/>
                  <w:textInput>
                    <w:default w:val="ja / nee"/>
                  </w:textInput>
                </w:ffData>
              </w:fldChar>
            </w:r>
            <w:r w:rsidR="000A1A0F" w:rsidRPr="00270FE7">
              <w:rPr>
                <w:color w:val="auto"/>
                <w:sz w:val="20"/>
                <w:szCs w:val="20"/>
              </w:rPr>
              <w:instrText xml:space="preserve"> FORMTEXT </w:instrText>
            </w:r>
            <w:r w:rsidRPr="00270FE7">
              <w:rPr>
                <w:sz w:val="20"/>
                <w:szCs w:val="20"/>
              </w:rPr>
            </w:r>
            <w:r w:rsidRPr="00270FE7">
              <w:rPr>
                <w:sz w:val="20"/>
                <w:szCs w:val="20"/>
              </w:rPr>
              <w:fldChar w:fldCharType="separate"/>
            </w:r>
            <w:r w:rsidR="000A1A0F" w:rsidRPr="00270FE7">
              <w:rPr>
                <w:noProof/>
                <w:color w:val="auto"/>
                <w:sz w:val="20"/>
                <w:szCs w:val="20"/>
              </w:rPr>
              <w:t>ja / nee</w:t>
            </w:r>
            <w:r w:rsidRPr="00270FE7">
              <w:rPr>
                <w:sz w:val="20"/>
                <w:szCs w:val="20"/>
              </w:rPr>
              <w:fldChar w:fldCharType="end"/>
            </w:r>
          </w:p>
        </w:tc>
        <w:tc>
          <w:tcPr>
            <w:tcW w:w="2432" w:type="dxa"/>
            <w:tcBorders>
              <w:right w:val="single" w:sz="4" w:space="0" w:color="auto"/>
            </w:tcBorders>
            <w:shd w:val="clear" w:color="auto" w:fill="auto"/>
          </w:tcPr>
          <w:p w:rsidR="00AE32D3" w:rsidRPr="00270FE7" w:rsidRDefault="00AE32D3" w:rsidP="00AE32D3">
            <w:pPr>
              <w:jc w:val="both"/>
              <w:cnfStyle w:val="000000100000"/>
              <w:rPr>
                <w:color w:val="auto"/>
                <w:sz w:val="20"/>
                <w:szCs w:val="20"/>
              </w:rPr>
            </w:pPr>
            <w:r w:rsidRPr="00270FE7">
              <w:rPr>
                <w:color w:val="auto"/>
                <w:sz w:val="20"/>
                <w:szCs w:val="20"/>
              </w:rPr>
              <w:t xml:space="preserve">Na een verzoek daartoe inzenden: </w:t>
            </w:r>
          </w:p>
          <w:p w:rsidR="00AE32D3" w:rsidRPr="00270FE7" w:rsidRDefault="00AE32D3" w:rsidP="00AE32D3">
            <w:pPr>
              <w:jc w:val="both"/>
              <w:cnfStyle w:val="000000100000"/>
              <w:rPr>
                <w:color w:val="auto"/>
                <w:sz w:val="20"/>
                <w:szCs w:val="20"/>
              </w:rPr>
            </w:pPr>
            <w:r w:rsidRPr="00270FE7">
              <w:rPr>
                <w:color w:val="auto"/>
                <w:sz w:val="20"/>
                <w:szCs w:val="20"/>
              </w:rPr>
              <w:t>Een accountantsverklaring waaruit blijkt dat er goe</w:t>
            </w:r>
            <w:r w:rsidRPr="00270FE7">
              <w:rPr>
                <w:color w:val="auto"/>
                <w:sz w:val="20"/>
                <w:szCs w:val="20"/>
              </w:rPr>
              <w:t>d</w:t>
            </w:r>
            <w:r w:rsidRPr="00270FE7">
              <w:rPr>
                <w:color w:val="auto"/>
                <w:sz w:val="20"/>
                <w:szCs w:val="20"/>
              </w:rPr>
              <w:t>gekeurde jaarrekeningen zijn.</w:t>
            </w:r>
          </w:p>
          <w:p w:rsidR="000A1A0F" w:rsidRPr="00270FE7" w:rsidRDefault="000A1A0F" w:rsidP="000A1A0F">
            <w:pPr>
              <w:jc w:val="both"/>
              <w:cnfStyle w:val="000000100000"/>
              <w:rPr>
                <w:color w:val="auto"/>
                <w:sz w:val="20"/>
                <w:szCs w:val="20"/>
              </w:rPr>
            </w:pPr>
          </w:p>
        </w:tc>
      </w:tr>
      <w:tr w:rsidR="000A1A0F" w:rsidRPr="00270FE7" w:rsidTr="008C4383">
        <w:tc>
          <w:tcPr>
            <w:cnfStyle w:val="001000000000"/>
            <w:tcW w:w="708" w:type="dxa"/>
            <w:tcBorders>
              <w:left w:val="single" w:sz="4" w:space="0" w:color="auto"/>
            </w:tcBorders>
            <w:shd w:val="clear" w:color="auto" w:fill="auto"/>
          </w:tcPr>
          <w:p w:rsidR="000A1A0F" w:rsidRPr="00270FE7" w:rsidRDefault="00E114FC" w:rsidP="000A1A0F">
            <w:pPr>
              <w:rPr>
                <w:bCs w:val="0"/>
                <w:color w:val="auto"/>
                <w:sz w:val="20"/>
                <w:szCs w:val="20"/>
              </w:rPr>
            </w:pPr>
            <w:r>
              <w:rPr>
                <w:color w:val="auto"/>
                <w:sz w:val="20"/>
                <w:szCs w:val="20"/>
              </w:rPr>
              <w:t>c</w:t>
            </w:r>
            <w:r w:rsidR="000A1A0F" w:rsidRPr="00270FE7">
              <w:rPr>
                <w:color w:val="auto"/>
                <w:sz w:val="20"/>
                <w:szCs w:val="20"/>
              </w:rPr>
              <w:t>.</w:t>
            </w:r>
          </w:p>
        </w:tc>
        <w:tc>
          <w:tcPr>
            <w:tcW w:w="4320" w:type="dxa"/>
            <w:shd w:val="clear" w:color="auto" w:fill="auto"/>
          </w:tcPr>
          <w:p w:rsidR="00AE32D3" w:rsidRPr="00270FE7" w:rsidRDefault="00F60B9E" w:rsidP="00AE32D3">
            <w:pPr>
              <w:jc w:val="both"/>
              <w:cnfStyle w:val="000000000000"/>
              <w:rPr>
                <w:color w:val="auto"/>
                <w:sz w:val="20"/>
                <w:szCs w:val="20"/>
              </w:rPr>
            </w:pPr>
            <w:r>
              <w:rPr>
                <w:color w:val="auto"/>
                <w:sz w:val="20"/>
                <w:szCs w:val="20"/>
              </w:rPr>
              <w:t>U h</w:t>
            </w:r>
            <w:r w:rsidR="00AE32D3" w:rsidRPr="00270FE7">
              <w:rPr>
                <w:color w:val="auto"/>
                <w:sz w:val="20"/>
                <w:szCs w:val="20"/>
              </w:rPr>
              <w:t>eeft in de laatste drie kalenderjaren een min</w:t>
            </w:r>
            <w:r w:rsidR="00AE32D3" w:rsidRPr="00270FE7">
              <w:rPr>
                <w:color w:val="auto"/>
                <w:sz w:val="20"/>
                <w:szCs w:val="20"/>
              </w:rPr>
              <w:t>i</w:t>
            </w:r>
            <w:r w:rsidR="00AE32D3" w:rsidRPr="00270FE7">
              <w:rPr>
                <w:color w:val="auto"/>
                <w:sz w:val="20"/>
                <w:szCs w:val="20"/>
              </w:rPr>
              <w:t xml:space="preserve">male jaaromzet van </w:t>
            </w:r>
            <w:r w:rsidR="00AE32D3" w:rsidRPr="00F76CA1">
              <w:rPr>
                <w:color w:val="auto"/>
                <w:sz w:val="20"/>
                <w:szCs w:val="20"/>
              </w:rPr>
              <w:t xml:space="preserve">€ </w:t>
            </w:r>
            <w:r w:rsidR="001020F0">
              <w:rPr>
                <w:color w:val="auto"/>
                <w:sz w:val="20"/>
                <w:szCs w:val="20"/>
              </w:rPr>
              <w:t>5</w:t>
            </w:r>
            <w:r w:rsidR="00F76CA1" w:rsidRPr="00F76CA1">
              <w:rPr>
                <w:color w:val="auto"/>
                <w:sz w:val="20"/>
                <w:szCs w:val="20"/>
              </w:rPr>
              <w:t>00.000</w:t>
            </w:r>
            <w:r w:rsidR="00AE32D3" w:rsidRPr="00F76CA1">
              <w:rPr>
                <w:color w:val="auto"/>
                <w:sz w:val="20"/>
                <w:szCs w:val="20"/>
              </w:rPr>
              <w:t xml:space="preserve"> op</w:t>
            </w:r>
            <w:r w:rsidR="00AE32D3" w:rsidRPr="00270FE7">
              <w:rPr>
                <w:color w:val="auto"/>
                <w:sz w:val="20"/>
                <w:szCs w:val="20"/>
              </w:rPr>
              <w:t xml:space="preserve"> het gebied van het voorwerp van de aanbesteding gereal</w:t>
            </w:r>
            <w:r w:rsidR="00AE32D3" w:rsidRPr="00270FE7">
              <w:rPr>
                <w:color w:val="auto"/>
                <w:sz w:val="20"/>
                <w:szCs w:val="20"/>
              </w:rPr>
              <w:t>i</w:t>
            </w:r>
            <w:r>
              <w:rPr>
                <w:color w:val="auto"/>
                <w:sz w:val="20"/>
                <w:szCs w:val="20"/>
              </w:rPr>
              <w:t>seerd.</w:t>
            </w:r>
            <w:r w:rsidR="00AE32D3" w:rsidRPr="00270FE7">
              <w:rPr>
                <w:color w:val="auto"/>
                <w:sz w:val="20"/>
                <w:szCs w:val="20"/>
              </w:rPr>
              <w:t xml:space="preserve"> </w:t>
            </w:r>
          </w:p>
          <w:p w:rsidR="000A1A0F" w:rsidRDefault="000A1A0F" w:rsidP="000A1A0F">
            <w:pPr>
              <w:jc w:val="both"/>
              <w:cnfStyle w:val="000000000000"/>
              <w:rPr>
                <w:color w:val="auto"/>
                <w:sz w:val="20"/>
                <w:szCs w:val="20"/>
              </w:rPr>
            </w:pPr>
          </w:p>
          <w:p w:rsidR="00AE32D3" w:rsidRPr="00270FE7" w:rsidRDefault="00AE32D3" w:rsidP="000A1A0F">
            <w:pPr>
              <w:jc w:val="both"/>
              <w:cnfStyle w:val="000000000000"/>
              <w:rPr>
                <w:color w:val="auto"/>
                <w:sz w:val="20"/>
                <w:szCs w:val="20"/>
              </w:rPr>
            </w:pPr>
            <w:r w:rsidRPr="00AE32D3">
              <w:rPr>
                <w:color w:val="auto"/>
                <w:sz w:val="20"/>
                <w:szCs w:val="20"/>
              </w:rPr>
              <w:t>Het Radboudumc wil hiermee borgen dat zij een overeenkomst sluit met een Leverancier die vol-doende (betaalde) opdrachten op het voorwerp van de aanbesteding heeft, daarmee een solide partner is en niet disproportioneel afhankelijk wordt van het Radboudumc als afnemer.</w:t>
            </w:r>
          </w:p>
        </w:tc>
        <w:tc>
          <w:tcPr>
            <w:tcW w:w="1080" w:type="dxa"/>
            <w:shd w:val="clear" w:color="auto" w:fill="auto"/>
          </w:tcPr>
          <w:p w:rsidR="000A1A0F" w:rsidRPr="00270FE7" w:rsidRDefault="00F82301" w:rsidP="0066247F">
            <w:pPr>
              <w:jc w:val="center"/>
              <w:cnfStyle w:val="000000000000"/>
              <w:rPr>
                <w:color w:val="auto"/>
                <w:sz w:val="20"/>
                <w:szCs w:val="20"/>
              </w:rPr>
            </w:pPr>
            <w:r w:rsidRPr="00270FE7">
              <w:rPr>
                <w:sz w:val="20"/>
                <w:szCs w:val="20"/>
              </w:rPr>
              <w:fldChar w:fldCharType="begin">
                <w:ffData>
                  <w:name w:val=""/>
                  <w:enabled/>
                  <w:calcOnExit w:val="0"/>
                  <w:textInput>
                    <w:default w:val="ja / nee"/>
                  </w:textInput>
                </w:ffData>
              </w:fldChar>
            </w:r>
            <w:r w:rsidR="000A1A0F" w:rsidRPr="00270FE7">
              <w:rPr>
                <w:color w:val="auto"/>
                <w:sz w:val="20"/>
                <w:szCs w:val="20"/>
              </w:rPr>
              <w:instrText xml:space="preserve"> FORMTEXT </w:instrText>
            </w:r>
            <w:r w:rsidRPr="00270FE7">
              <w:rPr>
                <w:sz w:val="20"/>
                <w:szCs w:val="20"/>
              </w:rPr>
            </w:r>
            <w:r w:rsidRPr="00270FE7">
              <w:rPr>
                <w:sz w:val="20"/>
                <w:szCs w:val="20"/>
              </w:rPr>
              <w:fldChar w:fldCharType="separate"/>
            </w:r>
            <w:r w:rsidR="000A1A0F" w:rsidRPr="00270FE7">
              <w:rPr>
                <w:noProof/>
                <w:color w:val="auto"/>
                <w:sz w:val="20"/>
                <w:szCs w:val="20"/>
              </w:rPr>
              <w:t>ja / nee</w:t>
            </w:r>
            <w:r w:rsidRPr="00270FE7">
              <w:rPr>
                <w:sz w:val="20"/>
                <w:szCs w:val="20"/>
              </w:rPr>
              <w:fldChar w:fldCharType="end"/>
            </w:r>
          </w:p>
        </w:tc>
        <w:tc>
          <w:tcPr>
            <w:tcW w:w="2432" w:type="dxa"/>
            <w:tcBorders>
              <w:right w:val="single" w:sz="4" w:space="0" w:color="auto"/>
            </w:tcBorders>
            <w:shd w:val="clear" w:color="auto" w:fill="auto"/>
          </w:tcPr>
          <w:p w:rsidR="0066247F" w:rsidRPr="00270FE7" w:rsidRDefault="00AE32D3" w:rsidP="00AE32D3">
            <w:pPr>
              <w:jc w:val="both"/>
              <w:cnfStyle w:val="000000000000"/>
              <w:rPr>
                <w:color w:val="auto"/>
                <w:sz w:val="20"/>
                <w:szCs w:val="20"/>
              </w:rPr>
            </w:pPr>
            <w:r w:rsidRPr="00270FE7">
              <w:rPr>
                <w:color w:val="auto"/>
                <w:sz w:val="20"/>
                <w:szCs w:val="20"/>
              </w:rPr>
              <w:t>Na een verzoek daartoe inzenden: Een accou</w:t>
            </w:r>
            <w:r w:rsidRPr="00270FE7">
              <w:rPr>
                <w:color w:val="auto"/>
                <w:sz w:val="20"/>
                <w:szCs w:val="20"/>
              </w:rPr>
              <w:t>n</w:t>
            </w:r>
            <w:r w:rsidRPr="00270FE7">
              <w:rPr>
                <w:color w:val="auto"/>
                <w:sz w:val="20"/>
                <w:szCs w:val="20"/>
              </w:rPr>
              <w:t>tantsverklaring betreffe</w:t>
            </w:r>
            <w:r w:rsidRPr="00270FE7">
              <w:rPr>
                <w:color w:val="auto"/>
                <w:sz w:val="20"/>
                <w:szCs w:val="20"/>
              </w:rPr>
              <w:t>n</w:t>
            </w:r>
            <w:r w:rsidRPr="00270FE7">
              <w:rPr>
                <w:color w:val="auto"/>
                <w:sz w:val="20"/>
                <w:szCs w:val="20"/>
              </w:rPr>
              <w:t>de de omzet van de o</w:t>
            </w:r>
            <w:r w:rsidRPr="00270FE7">
              <w:rPr>
                <w:color w:val="auto"/>
                <w:sz w:val="20"/>
                <w:szCs w:val="20"/>
              </w:rPr>
              <w:t>n</w:t>
            </w:r>
            <w:r w:rsidRPr="00270FE7">
              <w:rPr>
                <w:color w:val="auto"/>
                <w:sz w:val="20"/>
                <w:szCs w:val="20"/>
              </w:rPr>
              <w:t>derneming.</w:t>
            </w:r>
          </w:p>
        </w:tc>
      </w:tr>
      <w:tr w:rsidR="000A1A0F" w:rsidRPr="00270FE7" w:rsidTr="008C4383">
        <w:trPr>
          <w:cnfStyle w:val="000000100000"/>
        </w:trPr>
        <w:tc>
          <w:tcPr>
            <w:cnfStyle w:val="001000000000"/>
            <w:tcW w:w="708" w:type="dxa"/>
            <w:tcBorders>
              <w:left w:val="single" w:sz="4" w:space="0" w:color="auto"/>
            </w:tcBorders>
            <w:shd w:val="clear" w:color="auto" w:fill="auto"/>
          </w:tcPr>
          <w:p w:rsidR="000A1A0F" w:rsidRPr="00270FE7" w:rsidRDefault="000A1A0F" w:rsidP="000A1A0F">
            <w:pPr>
              <w:rPr>
                <w:bCs w:val="0"/>
                <w:color w:val="auto"/>
                <w:sz w:val="20"/>
                <w:szCs w:val="20"/>
              </w:rPr>
            </w:pPr>
          </w:p>
        </w:tc>
        <w:tc>
          <w:tcPr>
            <w:tcW w:w="4320" w:type="dxa"/>
            <w:shd w:val="clear" w:color="auto" w:fill="auto"/>
          </w:tcPr>
          <w:p w:rsidR="0066247F" w:rsidRPr="00270FE7" w:rsidRDefault="0066247F" w:rsidP="00CD3AEE">
            <w:pPr>
              <w:jc w:val="both"/>
              <w:cnfStyle w:val="000000100000"/>
              <w:rPr>
                <w:color w:val="FF0000"/>
                <w:sz w:val="20"/>
                <w:szCs w:val="20"/>
              </w:rPr>
            </w:pPr>
          </w:p>
        </w:tc>
        <w:tc>
          <w:tcPr>
            <w:tcW w:w="1080" w:type="dxa"/>
            <w:shd w:val="clear" w:color="auto" w:fill="auto"/>
          </w:tcPr>
          <w:p w:rsidR="000A1A0F" w:rsidRPr="00270FE7" w:rsidRDefault="000A1A0F" w:rsidP="0066247F">
            <w:pPr>
              <w:jc w:val="center"/>
              <w:cnfStyle w:val="000000100000"/>
              <w:rPr>
                <w:color w:val="auto"/>
                <w:sz w:val="20"/>
                <w:szCs w:val="20"/>
              </w:rPr>
            </w:pPr>
          </w:p>
        </w:tc>
        <w:tc>
          <w:tcPr>
            <w:tcW w:w="2432" w:type="dxa"/>
            <w:tcBorders>
              <w:right w:val="single" w:sz="4" w:space="0" w:color="auto"/>
            </w:tcBorders>
            <w:shd w:val="clear" w:color="auto" w:fill="auto"/>
          </w:tcPr>
          <w:p w:rsidR="000A1A0F" w:rsidRPr="00270FE7" w:rsidRDefault="000A1A0F" w:rsidP="000A1A0F">
            <w:pPr>
              <w:jc w:val="both"/>
              <w:cnfStyle w:val="000000100000"/>
              <w:rPr>
                <w:color w:val="auto"/>
                <w:sz w:val="20"/>
                <w:szCs w:val="20"/>
              </w:rPr>
            </w:pPr>
          </w:p>
        </w:tc>
      </w:tr>
    </w:tbl>
    <w:p w:rsidR="00F477F5" w:rsidRPr="00270FE7" w:rsidRDefault="00F477F5">
      <w:r w:rsidRPr="00270FE7">
        <w:rPr>
          <w:b/>
          <w:bCs/>
        </w:rPr>
        <w:br w:type="page"/>
      </w:r>
    </w:p>
    <w:tbl>
      <w:tblPr>
        <w:tblStyle w:val="Lichtearcering-accent11"/>
        <w:tblW w:w="0" w:type="auto"/>
        <w:tblLayout w:type="fixed"/>
        <w:tblLook w:val="04A0"/>
      </w:tblPr>
      <w:tblGrid>
        <w:gridCol w:w="708"/>
        <w:gridCol w:w="4320"/>
        <w:gridCol w:w="1080"/>
        <w:gridCol w:w="2432"/>
      </w:tblGrid>
      <w:tr w:rsidR="0066247F" w:rsidRPr="00270FE7" w:rsidTr="00F477F5">
        <w:trPr>
          <w:cnfStyle w:val="100000000000"/>
        </w:trPr>
        <w:tc>
          <w:tcPr>
            <w:cnfStyle w:val="001000000000"/>
            <w:tcW w:w="708" w:type="dxa"/>
            <w:tcBorders>
              <w:left w:val="single" w:sz="4" w:space="0" w:color="auto"/>
              <w:bottom w:val="nil"/>
            </w:tcBorders>
            <w:shd w:val="clear" w:color="auto" w:fill="DCDCDC"/>
          </w:tcPr>
          <w:p w:rsidR="0066247F" w:rsidRPr="00270FE7" w:rsidRDefault="00E114FC" w:rsidP="0066247F">
            <w:pPr>
              <w:jc w:val="both"/>
              <w:rPr>
                <w:color w:val="auto"/>
                <w:sz w:val="20"/>
                <w:szCs w:val="20"/>
              </w:rPr>
            </w:pPr>
            <w:r>
              <w:rPr>
                <w:color w:val="auto"/>
                <w:sz w:val="20"/>
                <w:szCs w:val="20"/>
              </w:rPr>
              <w:lastRenderedPageBreak/>
              <w:t>1</w:t>
            </w:r>
            <w:r w:rsidR="0066247F" w:rsidRPr="00270FE7">
              <w:rPr>
                <w:color w:val="auto"/>
                <w:sz w:val="20"/>
                <w:szCs w:val="20"/>
              </w:rPr>
              <w:t>.2</w:t>
            </w:r>
          </w:p>
        </w:tc>
        <w:tc>
          <w:tcPr>
            <w:tcW w:w="7832" w:type="dxa"/>
            <w:gridSpan w:val="3"/>
            <w:tcBorders>
              <w:bottom w:val="nil"/>
              <w:right w:val="single" w:sz="4" w:space="0" w:color="auto"/>
            </w:tcBorders>
            <w:shd w:val="clear" w:color="auto" w:fill="DCDCDC"/>
          </w:tcPr>
          <w:p w:rsidR="0066247F" w:rsidRPr="00270FE7" w:rsidRDefault="0066247F" w:rsidP="0066247F">
            <w:pPr>
              <w:jc w:val="both"/>
              <w:cnfStyle w:val="100000000000"/>
              <w:rPr>
                <w:color w:val="auto"/>
                <w:sz w:val="20"/>
                <w:szCs w:val="20"/>
              </w:rPr>
            </w:pPr>
            <w:r w:rsidRPr="00270FE7">
              <w:rPr>
                <w:color w:val="auto"/>
                <w:sz w:val="20"/>
                <w:szCs w:val="20"/>
              </w:rPr>
              <w:t xml:space="preserve">Technische of </w:t>
            </w:r>
            <w:r w:rsidRPr="00270FE7" w:rsidDel="00552727">
              <w:rPr>
                <w:color w:val="auto"/>
                <w:sz w:val="20"/>
                <w:szCs w:val="20"/>
              </w:rPr>
              <w:t>B</w:t>
            </w:r>
            <w:r w:rsidRPr="00270FE7">
              <w:rPr>
                <w:color w:val="auto"/>
                <w:sz w:val="20"/>
                <w:szCs w:val="20"/>
              </w:rPr>
              <w:t>eroepsbekwaamheid</w:t>
            </w:r>
          </w:p>
          <w:p w:rsidR="0066247F" w:rsidRPr="00270FE7" w:rsidRDefault="0066247F" w:rsidP="0066247F">
            <w:pPr>
              <w:jc w:val="both"/>
              <w:cnfStyle w:val="100000000000"/>
              <w:rPr>
                <w:color w:val="auto"/>
                <w:sz w:val="20"/>
                <w:szCs w:val="20"/>
              </w:rPr>
            </w:pPr>
          </w:p>
        </w:tc>
      </w:tr>
      <w:tr w:rsidR="008C4383" w:rsidRPr="00270FE7" w:rsidTr="00F477F5">
        <w:trPr>
          <w:cnfStyle w:val="000000100000"/>
        </w:trPr>
        <w:tc>
          <w:tcPr>
            <w:cnfStyle w:val="001000000000"/>
            <w:tcW w:w="708" w:type="dxa"/>
            <w:tcBorders>
              <w:top w:val="nil"/>
              <w:left w:val="single" w:sz="4" w:space="0" w:color="auto"/>
              <w:bottom w:val="nil"/>
            </w:tcBorders>
            <w:shd w:val="clear" w:color="auto" w:fill="DCDCDC"/>
          </w:tcPr>
          <w:p w:rsidR="008C4383" w:rsidRPr="00270FE7" w:rsidRDefault="008C4383" w:rsidP="0066247F">
            <w:pPr>
              <w:jc w:val="both"/>
              <w:rPr>
                <w:color w:val="auto"/>
                <w:sz w:val="20"/>
                <w:szCs w:val="20"/>
              </w:rPr>
            </w:pPr>
          </w:p>
        </w:tc>
        <w:tc>
          <w:tcPr>
            <w:tcW w:w="4320" w:type="dxa"/>
            <w:tcBorders>
              <w:top w:val="nil"/>
              <w:bottom w:val="nil"/>
            </w:tcBorders>
            <w:shd w:val="clear" w:color="auto" w:fill="DCDCDC"/>
          </w:tcPr>
          <w:p w:rsidR="008C4383" w:rsidRPr="00270FE7" w:rsidRDefault="008C4383" w:rsidP="0066247F">
            <w:pPr>
              <w:jc w:val="both"/>
              <w:cnfStyle w:val="000000100000"/>
              <w:rPr>
                <w:b/>
                <w:bCs/>
                <w:color w:val="auto"/>
                <w:sz w:val="20"/>
                <w:szCs w:val="20"/>
              </w:rPr>
            </w:pPr>
            <w:r w:rsidRPr="00270FE7">
              <w:rPr>
                <w:b/>
                <w:bCs/>
                <w:color w:val="auto"/>
                <w:sz w:val="20"/>
                <w:szCs w:val="20"/>
              </w:rPr>
              <w:t>Vraag</w:t>
            </w:r>
            <w:r w:rsidR="008B72C3">
              <w:rPr>
                <w:b/>
                <w:bCs/>
                <w:color w:val="auto"/>
                <w:sz w:val="20"/>
                <w:szCs w:val="20"/>
              </w:rPr>
              <w:t>/eis</w:t>
            </w:r>
          </w:p>
        </w:tc>
        <w:tc>
          <w:tcPr>
            <w:tcW w:w="1080" w:type="dxa"/>
            <w:tcBorders>
              <w:top w:val="nil"/>
              <w:bottom w:val="nil"/>
            </w:tcBorders>
            <w:shd w:val="clear" w:color="auto" w:fill="DCDCDC"/>
          </w:tcPr>
          <w:p w:rsidR="008C4383" w:rsidRPr="00270FE7" w:rsidRDefault="008B72C3" w:rsidP="008B72C3">
            <w:pPr>
              <w:jc w:val="both"/>
              <w:cnfStyle w:val="000000100000"/>
              <w:rPr>
                <w:b/>
                <w:bCs/>
                <w:color w:val="auto"/>
                <w:sz w:val="20"/>
                <w:szCs w:val="20"/>
              </w:rPr>
            </w:pPr>
            <w:r>
              <w:rPr>
                <w:b/>
                <w:bCs/>
                <w:color w:val="auto"/>
                <w:sz w:val="20"/>
                <w:szCs w:val="20"/>
              </w:rPr>
              <w:t>Voldo</w:t>
            </w:r>
            <w:r>
              <w:rPr>
                <w:b/>
                <w:bCs/>
                <w:color w:val="auto"/>
                <w:sz w:val="20"/>
                <w:szCs w:val="20"/>
              </w:rPr>
              <w:t>e</w:t>
            </w:r>
            <w:r>
              <w:rPr>
                <w:b/>
                <w:bCs/>
                <w:color w:val="auto"/>
                <w:sz w:val="20"/>
                <w:szCs w:val="20"/>
              </w:rPr>
              <w:t>t</w:t>
            </w:r>
          </w:p>
        </w:tc>
        <w:tc>
          <w:tcPr>
            <w:tcW w:w="2432" w:type="dxa"/>
            <w:tcBorders>
              <w:top w:val="nil"/>
              <w:bottom w:val="nil"/>
              <w:right w:val="single" w:sz="4" w:space="0" w:color="auto"/>
            </w:tcBorders>
            <w:shd w:val="clear" w:color="auto" w:fill="DCDCDC"/>
          </w:tcPr>
          <w:p w:rsidR="008C4383" w:rsidRPr="00270FE7" w:rsidRDefault="008C4383" w:rsidP="0066247F">
            <w:pPr>
              <w:jc w:val="both"/>
              <w:cnfStyle w:val="000000100000"/>
              <w:rPr>
                <w:b/>
                <w:bCs/>
                <w:color w:val="auto"/>
                <w:sz w:val="20"/>
                <w:szCs w:val="20"/>
              </w:rPr>
            </w:pPr>
            <w:r w:rsidRPr="00270FE7">
              <w:rPr>
                <w:b/>
                <w:bCs/>
                <w:color w:val="auto"/>
                <w:sz w:val="20"/>
                <w:szCs w:val="20"/>
              </w:rPr>
              <w:t>Bijlage</w:t>
            </w:r>
          </w:p>
        </w:tc>
      </w:tr>
      <w:tr w:rsidR="008C4383" w:rsidRPr="00270FE7" w:rsidTr="00F477F5">
        <w:tc>
          <w:tcPr>
            <w:cnfStyle w:val="001000000000"/>
            <w:tcW w:w="708" w:type="dxa"/>
            <w:tcBorders>
              <w:top w:val="nil"/>
              <w:left w:val="single" w:sz="4" w:space="0" w:color="auto"/>
            </w:tcBorders>
            <w:shd w:val="clear" w:color="auto" w:fill="auto"/>
          </w:tcPr>
          <w:p w:rsidR="008C4383" w:rsidRPr="00580324" w:rsidRDefault="008C4383" w:rsidP="0066247F">
            <w:pPr>
              <w:rPr>
                <w:b w:val="0"/>
                <w:bCs w:val="0"/>
                <w:color w:val="auto"/>
                <w:sz w:val="20"/>
                <w:szCs w:val="20"/>
              </w:rPr>
            </w:pPr>
            <w:r w:rsidRPr="00580324">
              <w:rPr>
                <w:b w:val="0"/>
                <w:bCs w:val="0"/>
                <w:color w:val="auto"/>
                <w:sz w:val="20"/>
                <w:szCs w:val="20"/>
              </w:rPr>
              <w:t>a.</w:t>
            </w:r>
          </w:p>
        </w:tc>
        <w:tc>
          <w:tcPr>
            <w:tcW w:w="4320" w:type="dxa"/>
            <w:tcBorders>
              <w:top w:val="nil"/>
            </w:tcBorders>
            <w:shd w:val="clear" w:color="auto" w:fill="auto"/>
          </w:tcPr>
          <w:p w:rsidR="008C4383" w:rsidRPr="00580324" w:rsidRDefault="008C4383" w:rsidP="0066247F">
            <w:pPr>
              <w:jc w:val="both"/>
              <w:cnfStyle w:val="000000000000"/>
              <w:rPr>
                <w:color w:val="auto"/>
                <w:sz w:val="20"/>
                <w:szCs w:val="20"/>
              </w:rPr>
            </w:pPr>
            <w:r w:rsidRPr="00580324">
              <w:rPr>
                <w:color w:val="auto"/>
                <w:sz w:val="20"/>
                <w:szCs w:val="20"/>
              </w:rPr>
              <w:t xml:space="preserve">Ondernemer voldoet aan en heeft ervaring met onderstaande kerncompetenties die het </w:t>
            </w:r>
            <w:r w:rsidR="00DD4174" w:rsidRPr="00580324">
              <w:rPr>
                <w:color w:val="auto"/>
                <w:sz w:val="20"/>
                <w:szCs w:val="20"/>
              </w:rPr>
              <w:t>Radbo</w:t>
            </w:r>
            <w:r w:rsidR="00DD4174" w:rsidRPr="00580324">
              <w:rPr>
                <w:color w:val="auto"/>
                <w:sz w:val="20"/>
                <w:szCs w:val="20"/>
              </w:rPr>
              <w:t>u</w:t>
            </w:r>
            <w:r w:rsidR="00DD4174" w:rsidRPr="00580324">
              <w:rPr>
                <w:color w:val="auto"/>
                <w:sz w:val="20"/>
                <w:szCs w:val="20"/>
              </w:rPr>
              <w:t>dumc</w:t>
            </w:r>
            <w:r w:rsidRPr="00580324">
              <w:rPr>
                <w:color w:val="auto"/>
                <w:sz w:val="20"/>
                <w:szCs w:val="20"/>
              </w:rPr>
              <w:t xml:space="preserve"> van belang acht op onderhavige opdracht:</w:t>
            </w:r>
          </w:p>
          <w:p w:rsidR="0066247F" w:rsidRPr="00580324" w:rsidRDefault="0066247F" w:rsidP="00E114FC">
            <w:pPr>
              <w:pStyle w:val="Lijstalinea"/>
              <w:spacing w:line="240" w:lineRule="auto"/>
              <w:ind w:left="0"/>
              <w:contextualSpacing w:val="0"/>
              <w:jc w:val="both"/>
              <w:cnfStyle w:val="000000000000"/>
              <w:rPr>
                <w:color w:val="auto"/>
                <w:szCs w:val="20"/>
                <w:highlight w:val="yellow"/>
              </w:rPr>
            </w:pPr>
          </w:p>
          <w:p w:rsidR="00E114FC" w:rsidRPr="00580324" w:rsidRDefault="00E114FC" w:rsidP="00E114FC">
            <w:pPr>
              <w:pStyle w:val="Default"/>
              <w:jc w:val="both"/>
              <w:cnfStyle w:val="000000000000"/>
              <w:rPr>
                <w:color w:val="auto"/>
                <w:sz w:val="20"/>
                <w:szCs w:val="20"/>
              </w:rPr>
            </w:pPr>
            <w:r w:rsidRPr="00580324">
              <w:rPr>
                <w:color w:val="auto"/>
                <w:sz w:val="20"/>
                <w:szCs w:val="20"/>
              </w:rPr>
              <w:t xml:space="preserve">U dient met referenties aan te kunnen tonen dat de aangeboden bepalingstechniek: </w:t>
            </w:r>
          </w:p>
          <w:p w:rsidR="00847C4F" w:rsidRPr="00580324" w:rsidRDefault="00847C4F" w:rsidP="00E114FC">
            <w:pPr>
              <w:pStyle w:val="Default"/>
              <w:jc w:val="both"/>
              <w:cnfStyle w:val="000000000000"/>
              <w:rPr>
                <w:color w:val="auto"/>
                <w:sz w:val="20"/>
                <w:szCs w:val="20"/>
              </w:rPr>
            </w:pPr>
          </w:p>
          <w:p w:rsidR="00580324" w:rsidRPr="00580324" w:rsidRDefault="00E114FC" w:rsidP="00580324">
            <w:pPr>
              <w:jc w:val="both"/>
              <w:cnfStyle w:val="000000000000"/>
              <w:rPr>
                <w:color w:val="auto"/>
                <w:sz w:val="20"/>
                <w:szCs w:val="20"/>
              </w:rPr>
            </w:pPr>
            <w:r w:rsidRPr="00580324">
              <w:rPr>
                <w:color w:val="auto"/>
                <w:sz w:val="20"/>
                <w:szCs w:val="20"/>
              </w:rPr>
              <w:t xml:space="preserve">1. </w:t>
            </w:r>
            <w:r w:rsidR="008B72C3">
              <w:rPr>
                <w:color w:val="auto"/>
                <w:sz w:val="20"/>
                <w:szCs w:val="20"/>
              </w:rPr>
              <w:t xml:space="preserve">voldoet aan de door het EFI gestelde richtlijn voor  HLA genotypering voor transplantatie </w:t>
            </w:r>
            <w:r w:rsidR="00580324" w:rsidRPr="00580324">
              <w:rPr>
                <w:color w:val="auto"/>
                <w:sz w:val="20"/>
                <w:szCs w:val="20"/>
              </w:rPr>
              <w:t xml:space="preserve">(kits, hardware en software) </w:t>
            </w:r>
            <w:r w:rsidR="008B72C3">
              <w:rPr>
                <w:color w:val="auto"/>
                <w:sz w:val="20"/>
                <w:szCs w:val="20"/>
              </w:rPr>
              <w:t xml:space="preserve">en </w:t>
            </w:r>
            <w:r w:rsidR="00580324" w:rsidRPr="00580324">
              <w:rPr>
                <w:color w:val="auto"/>
                <w:sz w:val="20"/>
                <w:szCs w:val="20"/>
              </w:rPr>
              <w:t>in gebruik is bij min</w:t>
            </w:r>
            <w:r w:rsidR="00580324" w:rsidRPr="00580324">
              <w:rPr>
                <w:color w:val="auto"/>
                <w:sz w:val="20"/>
                <w:szCs w:val="20"/>
              </w:rPr>
              <w:t>i</w:t>
            </w:r>
            <w:r w:rsidR="00580324" w:rsidRPr="00580324">
              <w:rPr>
                <w:color w:val="auto"/>
                <w:sz w:val="20"/>
                <w:szCs w:val="20"/>
              </w:rPr>
              <w:t xml:space="preserve">maal </w:t>
            </w:r>
            <w:r w:rsidR="008B72C3">
              <w:rPr>
                <w:color w:val="auto"/>
                <w:sz w:val="20"/>
                <w:szCs w:val="20"/>
              </w:rPr>
              <w:t>één</w:t>
            </w:r>
            <w:r w:rsidR="00580324" w:rsidRPr="00580324">
              <w:rPr>
                <w:color w:val="auto"/>
                <w:sz w:val="20"/>
                <w:szCs w:val="20"/>
              </w:rPr>
              <w:t xml:space="preserve"> EFI, ASHI of ISO 15189 geaccred</w:t>
            </w:r>
            <w:r w:rsidR="00580324" w:rsidRPr="00580324">
              <w:rPr>
                <w:color w:val="auto"/>
                <w:sz w:val="20"/>
                <w:szCs w:val="20"/>
              </w:rPr>
              <w:t>i</w:t>
            </w:r>
            <w:r w:rsidR="00580324" w:rsidRPr="00580324">
              <w:rPr>
                <w:color w:val="auto"/>
                <w:sz w:val="20"/>
                <w:szCs w:val="20"/>
              </w:rPr>
              <w:t>teerd</w:t>
            </w:r>
            <w:r w:rsidR="00182DCB">
              <w:rPr>
                <w:color w:val="auto"/>
                <w:sz w:val="20"/>
                <w:szCs w:val="20"/>
              </w:rPr>
              <w:t>e laborat</w:t>
            </w:r>
            <w:r w:rsidR="00182DCB">
              <w:rPr>
                <w:color w:val="auto"/>
                <w:sz w:val="20"/>
                <w:szCs w:val="20"/>
              </w:rPr>
              <w:t>o</w:t>
            </w:r>
            <w:r w:rsidR="00182DCB">
              <w:rPr>
                <w:color w:val="auto"/>
                <w:sz w:val="20"/>
                <w:szCs w:val="20"/>
              </w:rPr>
              <w:t>ria.</w:t>
            </w:r>
          </w:p>
          <w:p w:rsidR="00580324" w:rsidRPr="00580324" w:rsidRDefault="00580324" w:rsidP="00E114FC">
            <w:pPr>
              <w:pStyle w:val="Default"/>
              <w:jc w:val="both"/>
              <w:cnfStyle w:val="000000000000"/>
              <w:rPr>
                <w:color w:val="auto"/>
                <w:sz w:val="20"/>
                <w:szCs w:val="20"/>
              </w:rPr>
            </w:pPr>
          </w:p>
          <w:p w:rsidR="00580324" w:rsidRPr="00580324" w:rsidRDefault="00580324" w:rsidP="00E114FC">
            <w:pPr>
              <w:pStyle w:val="Default"/>
              <w:jc w:val="both"/>
              <w:cnfStyle w:val="000000000000"/>
              <w:rPr>
                <w:color w:val="auto"/>
                <w:sz w:val="20"/>
                <w:szCs w:val="20"/>
              </w:rPr>
            </w:pPr>
          </w:p>
          <w:p w:rsidR="00E114FC" w:rsidRPr="00580324" w:rsidRDefault="00847C4F" w:rsidP="00E114FC">
            <w:pPr>
              <w:pStyle w:val="Default"/>
              <w:jc w:val="both"/>
              <w:cnfStyle w:val="000000000000"/>
              <w:rPr>
                <w:color w:val="auto"/>
                <w:sz w:val="20"/>
                <w:szCs w:val="20"/>
              </w:rPr>
            </w:pPr>
            <w:r w:rsidRPr="00580324">
              <w:rPr>
                <w:color w:val="auto"/>
                <w:sz w:val="20"/>
                <w:szCs w:val="20"/>
              </w:rPr>
              <w:t>2</w:t>
            </w:r>
            <w:r w:rsidRPr="00182DCB">
              <w:rPr>
                <w:color w:val="auto"/>
                <w:sz w:val="20"/>
                <w:szCs w:val="20"/>
              </w:rPr>
              <w:t xml:space="preserve">. routinematig wordt </w:t>
            </w:r>
            <w:r w:rsidR="00E114FC" w:rsidRPr="00182DCB">
              <w:rPr>
                <w:color w:val="auto"/>
                <w:sz w:val="20"/>
                <w:szCs w:val="20"/>
              </w:rPr>
              <w:t xml:space="preserve">gebruikt voor het </w:t>
            </w:r>
            <w:r w:rsidRPr="00182DCB">
              <w:rPr>
                <w:color w:val="auto"/>
                <w:sz w:val="20"/>
                <w:szCs w:val="20"/>
              </w:rPr>
              <w:t>genot</w:t>
            </w:r>
            <w:r w:rsidRPr="00182DCB">
              <w:rPr>
                <w:color w:val="auto"/>
                <w:sz w:val="20"/>
                <w:szCs w:val="20"/>
              </w:rPr>
              <w:t>y</w:t>
            </w:r>
            <w:r w:rsidRPr="00182DCB">
              <w:rPr>
                <w:color w:val="auto"/>
                <w:sz w:val="20"/>
                <w:szCs w:val="20"/>
              </w:rPr>
              <w:t>peren van HLA tot op het minimale resolutie n</w:t>
            </w:r>
            <w:r w:rsidRPr="00182DCB">
              <w:rPr>
                <w:color w:val="auto"/>
                <w:sz w:val="20"/>
                <w:szCs w:val="20"/>
              </w:rPr>
              <w:t>i</w:t>
            </w:r>
            <w:r w:rsidRPr="00182DCB">
              <w:rPr>
                <w:color w:val="auto"/>
                <w:sz w:val="20"/>
                <w:szCs w:val="20"/>
              </w:rPr>
              <w:t>veau aangegeven door de EFI (European Federat</w:t>
            </w:r>
            <w:r w:rsidRPr="00182DCB">
              <w:rPr>
                <w:color w:val="auto"/>
                <w:sz w:val="20"/>
                <w:szCs w:val="20"/>
              </w:rPr>
              <w:t>i</w:t>
            </w:r>
            <w:r w:rsidRPr="00182DCB">
              <w:rPr>
                <w:color w:val="auto"/>
                <w:sz w:val="20"/>
                <w:szCs w:val="20"/>
              </w:rPr>
              <w:t>on for Immunogenetics)</w:t>
            </w:r>
            <w:r w:rsidR="0011589D" w:rsidRPr="00182DCB">
              <w:rPr>
                <w:color w:val="auto"/>
                <w:sz w:val="20"/>
                <w:szCs w:val="20"/>
              </w:rPr>
              <w:t xml:space="preserve">, minimaal </w:t>
            </w:r>
            <w:r w:rsidR="0011589D" w:rsidRPr="00C87D99">
              <w:rPr>
                <w:color w:val="auto"/>
                <w:sz w:val="20"/>
                <w:szCs w:val="20"/>
              </w:rPr>
              <w:t>serosplitlevel.</w:t>
            </w:r>
          </w:p>
          <w:p w:rsidR="00847C4F" w:rsidRPr="00580324" w:rsidRDefault="00847C4F" w:rsidP="00E114FC">
            <w:pPr>
              <w:pStyle w:val="Default"/>
              <w:jc w:val="both"/>
              <w:cnfStyle w:val="000000000000"/>
              <w:rPr>
                <w:color w:val="auto"/>
                <w:sz w:val="20"/>
                <w:szCs w:val="20"/>
              </w:rPr>
            </w:pPr>
          </w:p>
          <w:p w:rsidR="00E114FC" w:rsidRPr="00580324" w:rsidRDefault="00E114FC" w:rsidP="00E114FC">
            <w:pPr>
              <w:pStyle w:val="Default"/>
              <w:jc w:val="both"/>
              <w:cnfStyle w:val="000000000000"/>
              <w:rPr>
                <w:color w:val="auto"/>
                <w:sz w:val="20"/>
                <w:szCs w:val="20"/>
              </w:rPr>
            </w:pPr>
            <w:r w:rsidRPr="00580324">
              <w:rPr>
                <w:color w:val="auto"/>
                <w:sz w:val="20"/>
                <w:szCs w:val="20"/>
              </w:rPr>
              <w:t xml:space="preserve">Het Radboudumc eist aantoonbare ervaring van de aangeboden bepalingstechniek binnen </w:t>
            </w:r>
          </w:p>
          <w:p w:rsidR="00E114FC" w:rsidRPr="00580324" w:rsidRDefault="00E114FC" w:rsidP="00E114FC">
            <w:pPr>
              <w:pStyle w:val="Default"/>
              <w:jc w:val="both"/>
              <w:cnfStyle w:val="000000000000"/>
              <w:rPr>
                <w:color w:val="auto"/>
                <w:sz w:val="20"/>
                <w:szCs w:val="20"/>
              </w:rPr>
            </w:pPr>
            <w:r w:rsidRPr="00580324">
              <w:rPr>
                <w:color w:val="auto"/>
                <w:sz w:val="20"/>
                <w:szCs w:val="20"/>
              </w:rPr>
              <w:t>diagnostische laboratoria teneinde te voorkomen dat het uitvoerend laboratorium (LMI) geconfro</w:t>
            </w:r>
            <w:r w:rsidRPr="00580324">
              <w:rPr>
                <w:color w:val="auto"/>
                <w:sz w:val="20"/>
                <w:szCs w:val="20"/>
              </w:rPr>
              <w:t>n</w:t>
            </w:r>
            <w:r w:rsidRPr="00580324">
              <w:rPr>
                <w:color w:val="auto"/>
                <w:sz w:val="20"/>
                <w:szCs w:val="20"/>
              </w:rPr>
              <w:t xml:space="preserve">teerd wordt met specifieke </w:t>
            </w:r>
          </w:p>
          <w:p w:rsidR="00E114FC" w:rsidRPr="00580324" w:rsidRDefault="00E114FC" w:rsidP="00E114FC">
            <w:pPr>
              <w:pStyle w:val="Default"/>
              <w:jc w:val="both"/>
              <w:cnfStyle w:val="000000000000"/>
              <w:rPr>
                <w:color w:val="auto"/>
                <w:sz w:val="20"/>
                <w:szCs w:val="20"/>
              </w:rPr>
            </w:pPr>
            <w:r w:rsidRPr="00580324">
              <w:rPr>
                <w:color w:val="auto"/>
                <w:sz w:val="20"/>
                <w:szCs w:val="20"/>
              </w:rPr>
              <w:t xml:space="preserve">nadelige eigenschappen van een (andere) </w:t>
            </w:r>
          </w:p>
          <w:p w:rsidR="00E114FC" w:rsidRPr="00580324" w:rsidRDefault="00E114FC" w:rsidP="00E114FC">
            <w:pPr>
              <w:pStyle w:val="Default"/>
              <w:jc w:val="both"/>
              <w:cnfStyle w:val="000000000000"/>
              <w:rPr>
                <w:color w:val="auto"/>
                <w:sz w:val="20"/>
                <w:szCs w:val="20"/>
              </w:rPr>
            </w:pPr>
            <w:r w:rsidRPr="00580324">
              <w:rPr>
                <w:color w:val="auto"/>
                <w:sz w:val="20"/>
                <w:szCs w:val="20"/>
              </w:rPr>
              <w:t xml:space="preserve">bepalingstechniek die ten koste zal gaan van de noodzakelijke ondersteuning van de directe </w:t>
            </w:r>
          </w:p>
          <w:p w:rsidR="00E114FC" w:rsidRPr="00580324" w:rsidRDefault="00E114FC" w:rsidP="00E114FC">
            <w:pPr>
              <w:pStyle w:val="Lijstalinea"/>
              <w:spacing w:line="240" w:lineRule="auto"/>
              <w:ind w:left="0"/>
              <w:contextualSpacing w:val="0"/>
              <w:jc w:val="both"/>
              <w:cnfStyle w:val="000000000000"/>
              <w:rPr>
                <w:color w:val="auto"/>
                <w:szCs w:val="20"/>
                <w:highlight w:val="yellow"/>
              </w:rPr>
            </w:pPr>
            <w:r w:rsidRPr="00580324">
              <w:rPr>
                <w:color w:val="auto"/>
                <w:szCs w:val="20"/>
              </w:rPr>
              <w:t xml:space="preserve">patiëntenzorg binnen het ziekenhuis. </w:t>
            </w:r>
          </w:p>
          <w:p w:rsidR="00E114FC" w:rsidRDefault="00E114FC" w:rsidP="00E114FC">
            <w:pPr>
              <w:pStyle w:val="Lijstalinea"/>
              <w:spacing w:line="240" w:lineRule="auto"/>
              <w:ind w:left="0"/>
              <w:contextualSpacing w:val="0"/>
              <w:jc w:val="both"/>
              <w:cnfStyle w:val="000000000000"/>
              <w:rPr>
                <w:color w:val="auto"/>
                <w:szCs w:val="20"/>
                <w:highlight w:val="yellow"/>
              </w:rPr>
            </w:pPr>
          </w:p>
          <w:p w:rsidR="00F76CA1" w:rsidRPr="00580324" w:rsidRDefault="00F76CA1" w:rsidP="00E114FC">
            <w:pPr>
              <w:pStyle w:val="Lijstalinea"/>
              <w:spacing w:line="240" w:lineRule="auto"/>
              <w:ind w:left="0"/>
              <w:contextualSpacing w:val="0"/>
              <w:jc w:val="both"/>
              <w:cnfStyle w:val="000000000000"/>
              <w:rPr>
                <w:color w:val="auto"/>
                <w:szCs w:val="20"/>
                <w:highlight w:val="yellow"/>
              </w:rPr>
            </w:pPr>
          </w:p>
        </w:tc>
        <w:tc>
          <w:tcPr>
            <w:tcW w:w="1080" w:type="dxa"/>
            <w:tcBorders>
              <w:top w:val="nil"/>
            </w:tcBorders>
            <w:shd w:val="clear" w:color="auto" w:fill="auto"/>
          </w:tcPr>
          <w:p w:rsidR="00847C4F" w:rsidRDefault="00847C4F" w:rsidP="0066247F">
            <w:pPr>
              <w:jc w:val="center"/>
              <w:cnfStyle w:val="000000000000"/>
              <w:rPr>
                <w:bCs/>
                <w:sz w:val="20"/>
                <w:szCs w:val="20"/>
              </w:rPr>
            </w:pPr>
          </w:p>
          <w:p w:rsidR="00847C4F" w:rsidRDefault="00847C4F" w:rsidP="0066247F">
            <w:pPr>
              <w:jc w:val="center"/>
              <w:cnfStyle w:val="000000000000"/>
              <w:rPr>
                <w:bCs/>
                <w:sz w:val="20"/>
                <w:szCs w:val="20"/>
              </w:rPr>
            </w:pPr>
          </w:p>
          <w:p w:rsidR="00847C4F" w:rsidRDefault="00847C4F" w:rsidP="0066247F">
            <w:pPr>
              <w:jc w:val="center"/>
              <w:cnfStyle w:val="000000000000"/>
              <w:rPr>
                <w:bCs/>
                <w:sz w:val="20"/>
                <w:szCs w:val="20"/>
              </w:rPr>
            </w:pPr>
          </w:p>
          <w:p w:rsidR="00847C4F" w:rsidRDefault="00847C4F" w:rsidP="0066247F">
            <w:pPr>
              <w:jc w:val="center"/>
              <w:cnfStyle w:val="000000000000"/>
              <w:rPr>
                <w:bCs/>
                <w:sz w:val="20"/>
                <w:szCs w:val="20"/>
              </w:rPr>
            </w:pPr>
          </w:p>
          <w:p w:rsidR="00847C4F" w:rsidRDefault="00847C4F" w:rsidP="0066247F">
            <w:pPr>
              <w:jc w:val="center"/>
              <w:cnfStyle w:val="000000000000"/>
              <w:rPr>
                <w:bCs/>
                <w:sz w:val="20"/>
                <w:szCs w:val="20"/>
              </w:rPr>
            </w:pPr>
          </w:p>
          <w:p w:rsidR="00847C4F" w:rsidRDefault="00847C4F" w:rsidP="0066247F">
            <w:pPr>
              <w:jc w:val="center"/>
              <w:cnfStyle w:val="000000000000"/>
              <w:rPr>
                <w:bCs/>
                <w:sz w:val="20"/>
                <w:szCs w:val="20"/>
              </w:rPr>
            </w:pPr>
          </w:p>
          <w:p w:rsidR="00847C4F" w:rsidRDefault="00847C4F" w:rsidP="0066247F">
            <w:pPr>
              <w:jc w:val="center"/>
              <w:cnfStyle w:val="000000000000"/>
              <w:rPr>
                <w:bCs/>
                <w:sz w:val="20"/>
                <w:szCs w:val="20"/>
              </w:rPr>
            </w:pPr>
          </w:p>
          <w:p w:rsidR="00847C4F" w:rsidRDefault="00847C4F" w:rsidP="0066247F">
            <w:pPr>
              <w:jc w:val="center"/>
              <w:cnfStyle w:val="000000000000"/>
              <w:rPr>
                <w:bCs/>
                <w:sz w:val="20"/>
                <w:szCs w:val="20"/>
              </w:rPr>
            </w:pPr>
          </w:p>
          <w:p w:rsidR="00847C4F" w:rsidRDefault="00847C4F" w:rsidP="0066247F">
            <w:pPr>
              <w:jc w:val="center"/>
              <w:cnfStyle w:val="000000000000"/>
              <w:rPr>
                <w:bCs/>
                <w:sz w:val="20"/>
                <w:szCs w:val="20"/>
              </w:rPr>
            </w:pPr>
          </w:p>
          <w:p w:rsidR="00847C4F" w:rsidRDefault="00847C4F" w:rsidP="0066247F">
            <w:pPr>
              <w:jc w:val="center"/>
              <w:cnfStyle w:val="000000000000"/>
              <w:rPr>
                <w:bCs/>
                <w:sz w:val="20"/>
                <w:szCs w:val="20"/>
              </w:rPr>
            </w:pPr>
          </w:p>
          <w:p w:rsidR="00847C4F" w:rsidRDefault="00847C4F" w:rsidP="0066247F">
            <w:pPr>
              <w:jc w:val="center"/>
              <w:cnfStyle w:val="000000000000"/>
              <w:rPr>
                <w:bCs/>
                <w:sz w:val="20"/>
                <w:szCs w:val="20"/>
              </w:rPr>
            </w:pPr>
          </w:p>
          <w:p w:rsidR="00847C4F" w:rsidRDefault="00847C4F" w:rsidP="0066247F">
            <w:pPr>
              <w:jc w:val="center"/>
              <w:cnfStyle w:val="000000000000"/>
              <w:rPr>
                <w:bCs/>
                <w:sz w:val="20"/>
                <w:szCs w:val="20"/>
              </w:rPr>
            </w:pPr>
          </w:p>
          <w:p w:rsidR="008C4383" w:rsidRPr="00270FE7" w:rsidRDefault="00F82301" w:rsidP="0066247F">
            <w:pPr>
              <w:jc w:val="center"/>
              <w:cnfStyle w:val="000000000000"/>
              <w:rPr>
                <w:bCs/>
                <w:color w:val="auto"/>
                <w:sz w:val="20"/>
                <w:szCs w:val="20"/>
              </w:rPr>
            </w:pPr>
            <w:r w:rsidRPr="00270FE7">
              <w:rPr>
                <w:bCs/>
                <w:sz w:val="20"/>
                <w:szCs w:val="20"/>
              </w:rPr>
              <w:fldChar w:fldCharType="begin">
                <w:ffData>
                  <w:name w:val="Tekstvak17"/>
                  <w:enabled/>
                  <w:calcOnExit w:val="0"/>
                  <w:textInput>
                    <w:default w:val="ja / nee"/>
                  </w:textInput>
                </w:ffData>
              </w:fldChar>
            </w:r>
            <w:r w:rsidR="008C4383" w:rsidRPr="00270FE7">
              <w:rPr>
                <w:bCs/>
                <w:color w:val="auto"/>
                <w:sz w:val="20"/>
                <w:szCs w:val="20"/>
              </w:rPr>
              <w:instrText xml:space="preserve"> FORMTEXT </w:instrText>
            </w:r>
            <w:r w:rsidRPr="00270FE7">
              <w:rPr>
                <w:bCs/>
                <w:sz w:val="20"/>
                <w:szCs w:val="20"/>
              </w:rPr>
            </w:r>
            <w:r w:rsidRPr="00270FE7">
              <w:rPr>
                <w:bCs/>
                <w:sz w:val="20"/>
                <w:szCs w:val="20"/>
              </w:rPr>
              <w:fldChar w:fldCharType="separate"/>
            </w:r>
            <w:r w:rsidR="008C4383" w:rsidRPr="00270FE7">
              <w:rPr>
                <w:bCs/>
                <w:noProof/>
                <w:color w:val="auto"/>
                <w:sz w:val="20"/>
                <w:szCs w:val="20"/>
              </w:rPr>
              <w:t>ja / nee</w:t>
            </w:r>
            <w:r w:rsidRPr="00270FE7">
              <w:rPr>
                <w:bCs/>
                <w:sz w:val="20"/>
                <w:szCs w:val="20"/>
              </w:rPr>
              <w:fldChar w:fldCharType="end"/>
            </w:r>
          </w:p>
        </w:tc>
        <w:tc>
          <w:tcPr>
            <w:tcW w:w="2432" w:type="dxa"/>
            <w:tcBorders>
              <w:top w:val="nil"/>
              <w:right w:val="single" w:sz="4" w:space="0" w:color="auto"/>
            </w:tcBorders>
            <w:shd w:val="clear" w:color="auto" w:fill="auto"/>
          </w:tcPr>
          <w:p w:rsidR="008C4383" w:rsidRDefault="00847C4F" w:rsidP="00847C4F">
            <w:pPr>
              <w:jc w:val="both"/>
              <w:cnfStyle w:val="000000000000"/>
              <w:rPr>
                <w:color w:val="auto"/>
                <w:sz w:val="20"/>
                <w:szCs w:val="20"/>
              </w:rPr>
            </w:pPr>
            <w:r>
              <w:rPr>
                <w:color w:val="auto"/>
                <w:sz w:val="20"/>
                <w:szCs w:val="20"/>
              </w:rPr>
              <w:t xml:space="preserve">Het verzoek om </w:t>
            </w:r>
            <w:r w:rsidR="00FB573C">
              <w:rPr>
                <w:color w:val="auto"/>
                <w:sz w:val="20"/>
                <w:szCs w:val="20"/>
              </w:rPr>
              <w:t>1</w:t>
            </w:r>
            <w:r>
              <w:rPr>
                <w:color w:val="auto"/>
                <w:sz w:val="20"/>
                <w:szCs w:val="20"/>
              </w:rPr>
              <w:t xml:space="preserve"> refere</w:t>
            </w:r>
            <w:r>
              <w:rPr>
                <w:color w:val="auto"/>
                <w:sz w:val="20"/>
                <w:szCs w:val="20"/>
              </w:rPr>
              <w:t>n</w:t>
            </w:r>
            <w:r>
              <w:rPr>
                <w:color w:val="auto"/>
                <w:sz w:val="20"/>
                <w:szCs w:val="20"/>
              </w:rPr>
              <w:t xml:space="preserve">ties </w:t>
            </w:r>
            <w:r w:rsidR="009430DA">
              <w:rPr>
                <w:color w:val="auto"/>
                <w:sz w:val="20"/>
                <w:szCs w:val="20"/>
              </w:rPr>
              <w:t xml:space="preserve">per kerncompetentie </w:t>
            </w:r>
            <w:r w:rsidR="00182DCB">
              <w:rPr>
                <w:color w:val="auto"/>
                <w:sz w:val="20"/>
                <w:szCs w:val="20"/>
              </w:rPr>
              <w:t xml:space="preserve">in de Nederlandse taal </w:t>
            </w:r>
            <w:r>
              <w:rPr>
                <w:color w:val="auto"/>
                <w:sz w:val="20"/>
                <w:szCs w:val="20"/>
              </w:rPr>
              <w:t xml:space="preserve">van </w:t>
            </w:r>
            <w:r w:rsidR="008C4383" w:rsidRPr="00270FE7">
              <w:rPr>
                <w:color w:val="auto"/>
                <w:sz w:val="20"/>
                <w:szCs w:val="20"/>
              </w:rPr>
              <w:t xml:space="preserve"> </w:t>
            </w:r>
            <w:r w:rsidRPr="00847C4F">
              <w:rPr>
                <w:color w:val="auto"/>
                <w:sz w:val="20"/>
                <w:szCs w:val="20"/>
              </w:rPr>
              <w:t>geaccrediteerde diagnost</w:t>
            </w:r>
            <w:r w:rsidRPr="00847C4F">
              <w:rPr>
                <w:color w:val="auto"/>
                <w:sz w:val="20"/>
                <w:szCs w:val="20"/>
              </w:rPr>
              <w:t>i</w:t>
            </w:r>
            <w:r w:rsidRPr="00847C4F">
              <w:rPr>
                <w:color w:val="auto"/>
                <w:sz w:val="20"/>
                <w:szCs w:val="20"/>
              </w:rPr>
              <w:t>sc</w:t>
            </w:r>
            <w:r w:rsidR="00182DCB">
              <w:rPr>
                <w:color w:val="auto"/>
                <w:sz w:val="20"/>
                <w:szCs w:val="20"/>
              </w:rPr>
              <w:t>he laboratoria</w:t>
            </w:r>
            <w:r w:rsidRPr="00847C4F">
              <w:rPr>
                <w:color w:val="auto"/>
                <w:sz w:val="20"/>
                <w:szCs w:val="20"/>
              </w:rPr>
              <w:t xml:space="preserve"> die we</w:t>
            </w:r>
            <w:r w:rsidRPr="00847C4F">
              <w:rPr>
                <w:color w:val="auto"/>
                <w:sz w:val="20"/>
                <w:szCs w:val="20"/>
              </w:rPr>
              <w:t>r</w:t>
            </w:r>
            <w:r w:rsidRPr="00847C4F">
              <w:rPr>
                <w:color w:val="auto"/>
                <w:sz w:val="20"/>
                <w:szCs w:val="20"/>
              </w:rPr>
              <w:t>ken conform de hoogste laboratoriumeisen die gesteld worden aan het analyseren van HLA gen</w:t>
            </w:r>
            <w:r w:rsidRPr="00847C4F">
              <w:rPr>
                <w:color w:val="auto"/>
                <w:sz w:val="20"/>
                <w:szCs w:val="20"/>
              </w:rPr>
              <w:t>o</w:t>
            </w:r>
            <w:r w:rsidRPr="00847C4F">
              <w:rPr>
                <w:color w:val="auto"/>
                <w:sz w:val="20"/>
                <w:szCs w:val="20"/>
              </w:rPr>
              <w:t>types voor transplantatie (Richtlijn EFI</w:t>
            </w:r>
            <w:r w:rsidR="00580324">
              <w:rPr>
                <w:color w:val="auto"/>
                <w:sz w:val="20"/>
                <w:szCs w:val="20"/>
              </w:rPr>
              <w:t>, ASHI</w:t>
            </w:r>
            <w:r w:rsidRPr="00847C4F">
              <w:rPr>
                <w:color w:val="auto"/>
                <w:sz w:val="20"/>
                <w:szCs w:val="20"/>
              </w:rPr>
              <w:t xml:space="preserve">) </w:t>
            </w:r>
            <w:r w:rsidR="00580324">
              <w:rPr>
                <w:color w:val="auto"/>
                <w:sz w:val="20"/>
                <w:szCs w:val="20"/>
              </w:rPr>
              <w:t>of</w:t>
            </w:r>
            <w:r w:rsidRPr="00847C4F">
              <w:rPr>
                <w:color w:val="auto"/>
                <w:sz w:val="20"/>
                <w:szCs w:val="20"/>
              </w:rPr>
              <w:t xml:space="preserve"> ISO 15189</w:t>
            </w:r>
            <w:r>
              <w:rPr>
                <w:color w:val="auto"/>
                <w:sz w:val="20"/>
                <w:szCs w:val="20"/>
              </w:rPr>
              <w:t xml:space="preserve"> </w:t>
            </w:r>
            <w:r w:rsidR="0011589D">
              <w:rPr>
                <w:color w:val="auto"/>
                <w:sz w:val="20"/>
                <w:szCs w:val="20"/>
              </w:rPr>
              <w:t xml:space="preserve">of CCKL </w:t>
            </w:r>
            <w:r>
              <w:rPr>
                <w:color w:val="auto"/>
                <w:sz w:val="20"/>
                <w:szCs w:val="20"/>
              </w:rPr>
              <w:t>waaruit blijkt</w:t>
            </w:r>
            <w:r w:rsidR="006D1453">
              <w:rPr>
                <w:color w:val="auto"/>
                <w:sz w:val="20"/>
                <w:szCs w:val="20"/>
              </w:rPr>
              <w:t xml:space="preserve"> dat u </w:t>
            </w:r>
            <w:r w:rsidR="00580324">
              <w:rPr>
                <w:color w:val="auto"/>
                <w:sz w:val="20"/>
                <w:szCs w:val="20"/>
              </w:rPr>
              <w:t>voldoet aan en ervaring heeft met deze kerncompetentie.</w:t>
            </w:r>
            <w:r w:rsidR="009430DA">
              <w:rPr>
                <w:color w:val="auto"/>
                <w:sz w:val="20"/>
                <w:szCs w:val="20"/>
              </w:rPr>
              <w:t xml:space="preserve"> De ref</w:t>
            </w:r>
            <w:r w:rsidR="009430DA">
              <w:rPr>
                <w:color w:val="auto"/>
                <w:sz w:val="20"/>
                <w:szCs w:val="20"/>
              </w:rPr>
              <w:t>e</w:t>
            </w:r>
            <w:r w:rsidR="009430DA">
              <w:rPr>
                <w:color w:val="auto"/>
                <w:sz w:val="20"/>
                <w:szCs w:val="20"/>
              </w:rPr>
              <w:t>rentie van kerncompete</w:t>
            </w:r>
            <w:r w:rsidR="009430DA">
              <w:rPr>
                <w:color w:val="auto"/>
                <w:sz w:val="20"/>
                <w:szCs w:val="20"/>
              </w:rPr>
              <w:t>n</w:t>
            </w:r>
            <w:r w:rsidR="009430DA">
              <w:rPr>
                <w:color w:val="auto"/>
                <w:sz w:val="20"/>
                <w:szCs w:val="20"/>
              </w:rPr>
              <w:t>tie 1 mag dezelfde zijn als de referentie van ker</w:t>
            </w:r>
            <w:r w:rsidR="009430DA">
              <w:rPr>
                <w:color w:val="auto"/>
                <w:sz w:val="20"/>
                <w:szCs w:val="20"/>
              </w:rPr>
              <w:t>n</w:t>
            </w:r>
            <w:r w:rsidR="009430DA">
              <w:rPr>
                <w:color w:val="auto"/>
                <w:sz w:val="20"/>
                <w:szCs w:val="20"/>
              </w:rPr>
              <w:t>competentie 2.</w:t>
            </w:r>
          </w:p>
          <w:p w:rsidR="00580324" w:rsidRDefault="00580324" w:rsidP="00847C4F">
            <w:pPr>
              <w:jc w:val="both"/>
              <w:cnfStyle w:val="000000000000"/>
              <w:rPr>
                <w:color w:val="auto"/>
                <w:sz w:val="20"/>
                <w:szCs w:val="20"/>
              </w:rPr>
            </w:pPr>
          </w:p>
          <w:p w:rsidR="00580324" w:rsidRPr="00270FE7" w:rsidRDefault="00580324" w:rsidP="00847C4F">
            <w:pPr>
              <w:jc w:val="both"/>
              <w:cnfStyle w:val="000000000000"/>
              <w:rPr>
                <w:color w:val="auto"/>
                <w:sz w:val="20"/>
                <w:szCs w:val="20"/>
              </w:rPr>
            </w:pPr>
            <w:r>
              <w:rPr>
                <w:color w:val="auto"/>
                <w:sz w:val="20"/>
                <w:szCs w:val="20"/>
              </w:rPr>
              <w:t>Per referentie dienen de aspecten beschreven te worden zoals weergeg</w:t>
            </w:r>
            <w:r>
              <w:rPr>
                <w:color w:val="auto"/>
                <w:sz w:val="20"/>
                <w:szCs w:val="20"/>
              </w:rPr>
              <w:t>e</w:t>
            </w:r>
            <w:r>
              <w:rPr>
                <w:color w:val="auto"/>
                <w:sz w:val="20"/>
                <w:szCs w:val="20"/>
              </w:rPr>
              <w:t>ven in Bijlage 1c ‘Invulfo</w:t>
            </w:r>
            <w:r>
              <w:rPr>
                <w:color w:val="auto"/>
                <w:sz w:val="20"/>
                <w:szCs w:val="20"/>
              </w:rPr>
              <w:t>r</w:t>
            </w:r>
            <w:r>
              <w:rPr>
                <w:color w:val="auto"/>
                <w:sz w:val="20"/>
                <w:szCs w:val="20"/>
              </w:rPr>
              <w:t>mulier referenties’.</w:t>
            </w:r>
          </w:p>
        </w:tc>
      </w:tr>
      <w:tr w:rsidR="008C4383" w:rsidRPr="00270FE7" w:rsidTr="008C4383">
        <w:trPr>
          <w:cnfStyle w:val="000000100000"/>
        </w:trPr>
        <w:tc>
          <w:tcPr>
            <w:cnfStyle w:val="001000000000"/>
            <w:tcW w:w="708" w:type="dxa"/>
            <w:tcBorders>
              <w:left w:val="single" w:sz="4" w:space="0" w:color="auto"/>
            </w:tcBorders>
            <w:shd w:val="clear" w:color="auto" w:fill="auto"/>
          </w:tcPr>
          <w:p w:rsidR="008C4383" w:rsidRPr="00270FE7" w:rsidRDefault="008C4383" w:rsidP="0066247F">
            <w:pPr>
              <w:rPr>
                <w:b w:val="0"/>
                <w:bCs w:val="0"/>
                <w:color w:val="auto"/>
                <w:sz w:val="20"/>
                <w:szCs w:val="20"/>
              </w:rPr>
            </w:pPr>
            <w:r w:rsidRPr="00270FE7">
              <w:rPr>
                <w:b w:val="0"/>
                <w:bCs w:val="0"/>
                <w:color w:val="auto"/>
                <w:sz w:val="20"/>
                <w:szCs w:val="20"/>
              </w:rPr>
              <w:t>b.</w:t>
            </w:r>
          </w:p>
        </w:tc>
        <w:tc>
          <w:tcPr>
            <w:tcW w:w="4320" w:type="dxa"/>
            <w:shd w:val="clear" w:color="auto" w:fill="auto"/>
          </w:tcPr>
          <w:p w:rsidR="00580324" w:rsidRDefault="00580324" w:rsidP="00580324">
            <w:pPr>
              <w:pStyle w:val="Default"/>
              <w:jc w:val="both"/>
              <w:cnfStyle w:val="000000100000"/>
              <w:rPr>
                <w:sz w:val="20"/>
                <w:szCs w:val="20"/>
              </w:rPr>
            </w:pPr>
            <w:r>
              <w:rPr>
                <w:sz w:val="20"/>
                <w:szCs w:val="20"/>
              </w:rPr>
              <w:t xml:space="preserve">Leverancier beschikt over een NEN-EN-ISO 9001:2008 certificaat of kan een gelijkwaardig certificaat aanbieden. </w:t>
            </w:r>
          </w:p>
          <w:p w:rsidR="0066247F" w:rsidRDefault="0066247F" w:rsidP="0066247F">
            <w:pPr>
              <w:jc w:val="both"/>
              <w:cnfStyle w:val="000000100000"/>
              <w:rPr>
                <w:color w:val="auto"/>
                <w:sz w:val="20"/>
                <w:szCs w:val="20"/>
              </w:rPr>
            </w:pPr>
          </w:p>
          <w:p w:rsidR="00580324" w:rsidRPr="00580324" w:rsidRDefault="00580324" w:rsidP="00580324">
            <w:pPr>
              <w:pStyle w:val="Default"/>
              <w:jc w:val="both"/>
              <w:cnfStyle w:val="000000100000"/>
              <w:rPr>
                <w:color w:val="auto"/>
                <w:sz w:val="20"/>
                <w:szCs w:val="20"/>
              </w:rPr>
            </w:pPr>
            <w:r w:rsidRPr="00580324">
              <w:rPr>
                <w:color w:val="auto"/>
                <w:sz w:val="20"/>
                <w:szCs w:val="20"/>
              </w:rPr>
              <w:t xml:space="preserve">Het Radboudumc eist dit met het oog op </w:t>
            </w:r>
          </w:p>
          <w:p w:rsidR="00580324" w:rsidRPr="00580324" w:rsidRDefault="00580324" w:rsidP="00580324">
            <w:pPr>
              <w:jc w:val="both"/>
              <w:cnfStyle w:val="000000100000"/>
              <w:rPr>
                <w:color w:val="auto"/>
                <w:sz w:val="20"/>
                <w:szCs w:val="20"/>
              </w:rPr>
            </w:pPr>
            <w:r w:rsidRPr="00580324">
              <w:rPr>
                <w:color w:val="auto"/>
                <w:sz w:val="20"/>
                <w:szCs w:val="20"/>
              </w:rPr>
              <w:t xml:space="preserve">maximale leverzekerheid en maximale product-kwaliteit en –kwaliteitsborging. </w:t>
            </w:r>
          </w:p>
          <w:p w:rsidR="00580324" w:rsidRPr="00270FE7" w:rsidRDefault="00580324" w:rsidP="0066247F">
            <w:pPr>
              <w:jc w:val="both"/>
              <w:cnfStyle w:val="000000100000"/>
              <w:rPr>
                <w:color w:val="auto"/>
                <w:sz w:val="20"/>
                <w:szCs w:val="20"/>
              </w:rPr>
            </w:pPr>
          </w:p>
        </w:tc>
        <w:tc>
          <w:tcPr>
            <w:tcW w:w="1080" w:type="dxa"/>
            <w:shd w:val="clear" w:color="auto" w:fill="auto"/>
          </w:tcPr>
          <w:p w:rsidR="008C4383" w:rsidRPr="00270FE7" w:rsidRDefault="00F82301" w:rsidP="0066247F">
            <w:pPr>
              <w:jc w:val="center"/>
              <w:cnfStyle w:val="000000100000"/>
              <w:rPr>
                <w:bCs/>
                <w:color w:val="auto"/>
                <w:sz w:val="20"/>
                <w:szCs w:val="20"/>
              </w:rPr>
            </w:pPr>
            <w:r w:rsidRPr="00270FE7">
              <w:rPr>
                <w:bCs/>
                <w:sz w:val="20"/>
                <w:szCs w:val="20"/>
              </w:rPr>
              <w:fldChar w:fldCharType="begin">
                <w:ffData>
                  <w:name w:val="Tekstvak17"/>
                  <w:enabled/>
                  <w:calcOnExit w:val="0"/>
                  <w:textInput>
                    <w:default w:val="ja / nee"/>
                  </w:textInput>
                </w:ffData>
              </w:fldChar>
            </w:r>
            <w:r w:rsidR="008C4383" w:rsidRPr="00270FE7">
              <w:rPr>
                <w:bCs/>
                <w:color w:val="auto"/>
                <w:sz w:val="20"/>
                <w:szCs w:val="20"/>
              </w:rPr>
              <w:instrText xml:space="preserve"> FORMTEXT </w:instrText>
            </w:r>
            <w:r w:rsidRPr="00270FE7">
              <w:rPr>
                <w:bCs/>
                <w:sz w:val="20"/>
                <w:szCs w:val="20"/>
              </w:rPr>
            </w:r>
            <w:r w:rsidRPr="00270FE7">
              <w:rPr>
                <w:bCs/>
                <w:sz w:val="20"/>
                <w:szCs w:val="20"/>
              </w:rPr>
              <w:fldChar w:fldCharType="separate"/>
            </w:r>
            <w:r w:rsidR="008C4383" w:rsidRPr="00270FE7">
              <w:rPr>
                <w:bCs/>
                <w:noProof/>
                <w:color w:val="auto"/>
                <w:sz w:val="20"/>
                <w:szCs w:val="20"/>
              </w:rPr>
              <w:t>ja / nee</w:t>
            </w:r>
            <w:r w:rsidRPr="00270FE7">
              <w:rPr>
                <w:bCs/>
                <w:sz w:val="20"/>
                <w:szCs w:val="20"/>
              </w:rPr>
              <w:fldChar w:fldCharType="end"/>
            </w:r>
          </w:p>
        </w:tc>
        <w:tc>
          <w:tcPr>
            <w:tcW w:w="2432" w:type="dxa"/>
            <w:tcBorders>
              <w:right w:val="single" w:sz="4" w:space="0" w:color="auto"/>
            </w:tcBorders>
            <w:shd w:val="clear" w:color="auto" w:fill="auto"/>
          </w:tcPr>
          <w:p w:rsidR="00580324" w:rsidRDefault="00580324" w:rsidP="00580324">
            <w:pPr>
              <w:pStyle w:val="Default"/>
              <w:jc w:val="both"/>
              <w:cnfStyle w:val="000000100000"/>
              <w:rPr>
                <w:sz w:val="20"/>
                <w:szCs w:val="20"/>
              </w:rPr>
            </w:pPr>
            <w:r>
              <w:rPr>
                <w:sz w:val="20"/>
                <w:szCs w:val="20"/>
              </w:rPr>
              <w:t xml:space="preserve">Na een verzoek daartoe in-zenden: Een kopie van het certificaat. </w:t>
            </w:r>
          </w:p>
          <w:p w:rsidR="008C4383" w:rsidRPr="00270FE7" w:rsidRDefault="008C4383" w:rsidP="0066247F">
            <w:pPr>
              <w:jc w:val="both"/>
              <w:cnfStyle w:val="000000100000"/>
              <w:rPr>
                <w:color w:val="auto"/>
                <w:sz w:val="20"/>
                <w:szCs w:val="20"/>
              </w:rPr>
            </w:pPr>
          </w:p>
        </w:tc>
      </w:tr>
      <w:tr w:rsidR="008C4383" w:rsidRPr="00270FE7" w:rsidTr="008C4383">
        <w:tc>
          <w:tcPr>
            <w:cnfStyle w:val="001000000000"/>
            <w:tcW w:w="708" w:type="dxa"/>
            <w:tcBorders>
              <w:left w:val="single" w:sz="4" w:space="0" w:color="auto"/>
            </w:tcBorders>
            <w:shd w:val="clear" w:color="auto" w:fill="auto"/>
          </w:tcPr>
          <w:p w:rsidR="008C4383" w:rsidRPr="00270FE7" w:rsidRDefault="008C4383" w:rsidP="0066247F">
            <w:pPr>
              <w:rPr>
                <w:b w:val="0"/>
                <w:color w:val="auto"/>
                <w:sz w:val="20"/>
                <w:szCs w:val="20"/>
              </w:rPr>
            </w:pPr>
          </w:p>
        </w:tc>
        <w:tc>
          <w:tcPr>
            <w:tcW w:w="4320" w:type="dxa"/>
            <w:shd w:val="clear" w:color="auto" w:fill="auto"/>
          </w:tcPr>
          <w:p w:rsidR="0066247F" w:rsidRPr="00270FE7" w:rsidRDefault="0066247F" w:rsidP="0066247F">
            <w:pPr>
              <w:jc w:val="both"/>
              <w:cnfStyle w:val="000000000000"/>
              <w:rPr>
                <w:color w:val="auto"/>
                <w:sz w:val="20"/>
                <w:szCs w:val="20"/>
              </w:rPr>
            </w:pPr>
          </w:p>
        </w:tc>
        <w:tc>
          <w:tcPr>
            <w:tcW w:w="1080" w:type="dxa"/>
            <w:shd w:val="clear" w:color="auto" w:fill="auto"/>
          </w:tcPr>
          <w:p w:rsidR="008C4383" w:rsidRPr="00270FE7" w:rsidRDefault="008C4383" w:rsidP="0066247F">
            <w:pPr>
              <w:jc w:val="center"/>
              <w:cnfStyle w:val="000000000000"/>
              <w:rPr>
                <w:color w:val="auto"/>
                <w:sz w:val="20"/>
                <w:szCs w:val="20"/>
              </w:rPr>
            </w:pPr>
          </w:p>
        </w:tc>
        <w:tc>
          <w:tcPr>
            <w:tcW w:w="2432" w:type="dxa"/>
            <w:tcBorders>
              <w:right w:val="single" w:sz="4" w:space="0" w:color="auto"/>
            </w:tcBorders>
            <w:shd w:val="clear" w:color="auto" w:fill="auto"/>
          </w:tcPr>
          <w:p w:rsidR="008C4383" w:rsidRPr="00270FE7" w:rsidRDefault="008C4383" w:rsidP="0066247F">
            <w:pPr>
              <w:jc w:val="both"/>
              <w:cnfStyle w:val="000000000000"/>
              <w:rPr>
                <w:color w:val="auto"/>
                <w:sz w:val="20"/>
                <w:szCs w:val="20"/>
              </w:rPr>
            </w:pPr>
          </w:p>
        </w:tc>
      </w:tr>
      <w:tr w:rsidR="008C4383" w:rsidRPr="00270FE7" w:rsidTr="00F76CA1">
        <w:trPr>
          <w:cnfStyle w:val="000000100000"/>
          <w:trHeight w:val="1534"/>
        </w:trPr>
        <w:tc>
          <w:tcPr>
            <w:cnfStyle w:val="001000000000"/>
            <w:tcW w:w="708" w:type="dxa"/>
            <w:tcBorders>
              <w:left w:val="single" w:sz="4" w:space="0" w:color="auto"/>
            </w:tcBorders>
            <w:shd w:val="clear" w:color="auto" w:fill="auto"/>
          </w:tcPr>
          <w:p w:rsidR="008C4383" w:rsidRPr="00F76CA1" w:rsidRDefault="00580324" w:rsidP="0066247F">
            <w:pPr>
              <w:rPr>
                <w:b w:val="0"/>
                <w:bCs w:val="0"/>
                <w:color w:val="auto"/>
                <w:sz w:val="20"/>
                <w:szCs w:val="20"/>
              </w:rPr>
            </w:pPr>
            <w:r w:rsidRPr="00F76CA1">
              <w:rPr>
                <w:b w:val="0"/>
                <w:bCs w:val="0"/>
                <w:color w:val="auto"/>
                <w:sz w:val="20"/>
                <w:szCs w:val="20"/>
              </w:rPr>
              <w:t>c</w:t>
            </w:r>
            <w:r w:rsidR="008C4383" w:rsidRPr="00F76CA1">
              <w:rPr>
                <w:b w:val="0"/>
                <w:bCs w:val="0"/>
                <w:color w:val="auto"/>
                <w:sz w:val="20"/>
                <w:szCs w:val="20"/>
              </w:rPr>
              <w:t>.</w:t>
            </w:r>
          </w:p>
        </w:tc>
        <w:tc>
          <w:tcPr>
            <w:tcW w:w="4320" w:type="dxa"/>
            <w:shd w:val="clear" w:color="auto" w:fill="auto"/>
          </w:tcPr>
          <w:p w:rsidR="008C4383" w:rsidRPr="00F76CA1" w:rsidRDefault="008C4383" w:rsidP="0066247F">
            <w:pPr>
              <w:jc w:val="both"/>
              <w:cnfStyle w:val="000000100000"/>
              <w:rPr>
                <w:color w:val="auto"/>
                <w:sz w:val="20"/>
                <w:szCs w:val="20"/>
              </w:rPr>
            </w:pPr>
            <w:r w:rsidRPr="00F76CA1">
              <w:rPr>
                <w:color w:val="auto"/>
                <w:sz w:val="20"/>
                <w:szCs w:val="20"/>
              </w:rPr>
              <w:t>Maatregelen inzake kwaliteitsbewaking:</w:t>
            </w:r>
          </w:p>
          <w:p w:rsidR="00580324" w:rsidRPr="00F76CA1" w:rsidRDefault="00580324" w:rsidP="00580324">
            <w:pPr>
              <w:pStyle w:val="Default"/>
              <w:jc w:val="both"/>
              <w:cnfStyle w:val="000000100000"/>
              <w:rPr>
                <w:color w:val="auto"/>
                <w:sz w:val="20"/>
                <w:szCs w:val="20"/>
              </w:rPr>
            </w:pPr>
            <w:r w:rsidRPr="00F76CA1">
              <w:rPr>
                <w:color w:val="auto"/>
                <w:sz w:val="20"/>
                <w:szCs w:val="20"/>
              </w:rPr>
              <w:t xml:space="preserve">Leverancier dient te beschikken over een </w:t>
            </w:r>
          </w:p>
          <w:p w:rsidR="00580324" w:rsidRPr="00F76CA1" w:rsidRDefault="00580324" w:rsidP="00580324">
            <w:pPr>
              <w:pStyle w:val="Default"/>
              <w:jc w:val="both"/>
              <w:cnfStyle w:val="000000100000"/>
              <w:rPr>
                <w:color w:val="auto"/>
                <w:sz w:val="20"/>
                <w:szCs w:val="20"/>
              </w:rPr>
            </w:pPr>
            <w:r w:rsidRPr="00F76CA1">
              <w:rPr>
                <w:color w:val="auto"/>
                <w:sz w:val="20"/>
                <w:szCs w:val="20"/>
              </w:rPr>
              <w:t xml:space="preserve">kwaliteitscontrole systeem waardoor het mogelijk is problemen met geleverde producten te </w:t>
            </w:r>
          </w:p>
          <w:p w:rsidR="0030644C" w:rsidRPr="00F76CA1" w:rsidRDefault="00580324" w:rsidP="00F76CA1">
            <w:pPr>
              <w:jc w:val="both"/>
              <w:cnfStyle w:val="000000100000"/>
              <w:rPr>
                <w:color w:val="auto"/>
                <w:sz w:val="20"/>
                <w:szCs w:val="20"/>
              </w:rPr>
            </w:pPr>
            <w:r w:rsidRPr="00F76CA1">
              <w:rPr>
                <w:color w:val="auto"/>
                <w:sz w:val="20"/>
                <w:szCs w:val="20"/>
              </w:rPr>
              <w:t xml:space="preserve">traceren en identificeren. </w:t>
            </w:r>
          </w:p>
        </w:tc>
        <w:tc>
          <w:tcPr>
            <w:tcW w:w="1080" w:type="dxa"/>
            <w:shd w:val="clear" w:color="auto" w:fill="auto"/>
          </w:tcPr>
          <w:p w:rsidR="0030644C" w:rsidRDefault="00F82301" w:rsidP="0066247F">
            <w:pPr>
              <w:jc w:val="center"/>
              <w:cnfStyle w:val="000000100000"/>
              <w:rPr>
                <w:color w:val="auto"/>
                <w:sz w:val="20"/>
                <w:szCs w:val="20"/>
              </w:rPr>
            </w:pPr>
            <w:r w:rsidRPr="00270FE7">
              <w:rPr>
                <w:sz w:val="20"/>
                <w:szCs w:val="20"/>
              </w:rPr>
              <w:fldChar w:fldCharType="begin">
                <w:ffData>
                  <w:name w:val="Tekstvak17"/>
                  <w:enabled/>
                  <w:calcOnExit w:val="0"/>
                  <w:textInput>
                    <w:default w:val="ja / nee"/>
                  </w:textInput>
                </w:ffData>
              </w:fldChar>
            </w:r>
            <w:r w:rsidR="008C4383" w:rsidRPr="00270FE7">
              <w:rPr>
                <w:color w:val="auto"/>
                <w:sz w:val="20"/>
                <w:szCs w:val="20"/>
              </w:rPr>
              <w:instrText xml:space="preserve"> FORMTEXT </w:instrText>
            </w:r>
            <w:r w:rsidRPr="00270FE7">
              <w:rPr>
                <w:sz w:val="20"/>
                <w:szCs w:val="20"/>
              </w:rPr>
            </w:r>
            <w:r w:rsidRPr="00270FE7">
              <w:rPr>
                <w:sz w:val="20"/>
                <w:szCs w:val="20"/>
              </w:rPr>
              <w:fldChar w:fldCharType="separate"/>
            </w:r>
            <w:r w:rsidR="008C4383" w:rsidRPr="00270FE7">
              <w:rPr>
                <w:noProof/>
                <w:color w:val="auto"/>
                <w:sz w:val="20"/>
                <w:szCs w:val="20"/>
              </w:rPr>
              <w:t>ja / nee</w:t>
            </w:r>
            <w:r w:rsidRPr="00270FE7">
              <w:rPr>
                <w:sz w:val="20"/>
                <w:szCs w:val="20"/>
              </w:rPr>
              <w:fldChar w:fldCharType="end"/>
            </w:r>
          </w:p>
          <w:p w:rsidR="0030644C" w:rsidRPr="0030644C" w:rsidRDefault="0030644C" w:rsidP="0030644C">
            <w:pPr>
              <w:cnfStyle w:val="000000100000"/>
              <w:rPr>
                <w:sz w:val="20"/>
                <w:szCs w:val="20"/>
              </w:rPr>
            </w:pPr>
          </w:p>
          <w:p w:rsidR="0030644C" w:rsidRDefault="0030644C" w:rsidP="0030644C">
            <w:pPr>
              <w:cnfStyle w:val="000000100000"/>
              <w:rPr>
                <w:sz w:val="20"/>
                <w:szCs w:val="20"/>
              </w:rPr>
            </w:pPr>
          </w:p>
          <w:p w:rsidR="0030644C" w:rsidRDefault="0030644C" w:rsidP="0030644C">
            <w:pPr>
              <w:cnfStyle w:val="000000100000"/>
              <w:rPr>
                <w:sz w:val="20"/>
                <w:szCs w:val="20"/>
              </w:rPr>
            </w:pPr>
          </w:p>
          <w:p w:rsidR="0030644C" w:rsidRDefault="0030644C" w:rsidP="0030644C">
            <w:pPr>
              <w:cnfStyle w:val="000000100000"/>
              <w:rPr>
                <w:sz w:val="20"/>
                <w:szCs w:val="20"/>
              </w:rPr>
            </w:pPr>
            <w:r>
              <w:rPr>
                <w:sz w:val="20"/>
                <w:szCs w:val="20"/>
              </w:rPr>
              <w:t xml:space="preserve">   </w:t>
            </w:r>
          </w:p>
          <w:p w:rsidR="0030644C" w:rsidRDefault="0030644C" w:rsidP="0030644C">
            <w:pPr>
              <w:cnfStyle w:val="000000100000"/>
              <w:rPr>
                <w:sz w:val="20"/>
                <w:szCs w:val="20"/>
              </w:rPr>
            </w:pPr>
          </w:p>
          <w:p w:rsidR="008C4383" w:rsidRPr="0030644C" w:rsidRDefault="008C4383" w:rsidP="0030644C">
            <w:pPr>
              <w:cnfStyle w:val="000000100000"/>
              <w:rPr>
                <w:sz w:val="20"/>
                <w:szCs w:val="20"/>
              </w:rPr>
            </w:pPr>
          </w:p>
        </w:tc>
        <w:tc>
          <w:tcPr>
            <w:tcW w:w="2432" w:type="dxa"/>
            <w:tcBorders>
              <w:right w:val="single" w:sz="4" w:space="0" w:color="auto"/>
            </w:tcBorders>
            <w:shd w:val="clear" w:color="auto" w:fill="auto"/>
          </w:tcPr>
          <w:p w:rsidR="0066247F" w:rsidRPr="00270FE7" w:rsidRDefault="008C4383" w:rsidP="0066247F">
            <w:pPr>
              <w:jc w:val="both"/>
              <w:cnfStyle w:val="000000100000"/>
              <w:rPr>
                <w:color w:val="auto"/>
                <w:sz w:val="20"/>
                <w:szCs w:val="20"/>
              </w:rPr>
            </w:pPr>
            <w:r w:rsidRPr="00270FE7">
              <w:rPr>
                <w:color w:val="auto"/>
                <w:sz w:val="20"/>
                <w:szCs w:val="20"/>
              </w:rPr>
              <w:t>Na een verzoek daartoe inzenden: een passend bewijsmiddel conform richtlijn Aanbesteding</w:t>
            </w:r>
            <w:r w:rsidRPr="00270FE7">
              <w:rPr>
                <w:color w:val="auto"/>
                <w:sz w:val="20"/>
                <w:szCs w:val="20"/>
              </w:rPr>
              <w:t>s</w:t>
            </w:r>
            <w:r w:rsidRPr="00270FE7">
              <w:rPr>
                <w:color w:val="auto"/>
                <w:sz w:val="20"/>
                <w:szCs w:val="20"/>
              </w:rPr>
              <w:t>wet</w:t>
            </w:r>
            <w:r w:rsidR="0066247F" w:rsidRPr="00270FE7">
              <w:rPr>
                <w:color w:val="auto"/>
                <w:sz w:val="20"/>
                <w:szCs w:val="20"/>
              </w:rPr>
              <w:t>.</w:t>
            </w:r>
          </w:p>
          <w:p w:rsidR="0030644C" w:rsidRDefault="008C4383" w:rsidP="0066247F">
            <w:pPr>
              <w:jc w:val="both"/>
              <w:cnfStyle w:val="000000100000"/>
              <w:rPr>
                <w:color w:val="auto"/>
                <w:sz w:val="20"/>
                <w:szCs w:val="20"/>
              </w:rPr>
            </w:pPr>
            <w:r w:rsidRPr="00270FE7">
              <w:rPr>
                <w:color w:val="auto"/>
                <w:sz w:val="20"/>
                <w:szCs w:val="20"/>
              </w:rPr>
              <w:t xml:space="preserve"> </w:t>
            </w:r>
          </w:p>
          <w:p w:rsidR="0030644C" w:rsidRPr="0030644C" w:rsidRDefault="0030644C" w:rsidP="0030644C">
            <w:pPr>
              <w:cnfStyle w:val="000000100000"/>
              <w:rPr>
                <w:sz w:val="20"/>
                <w:szCs w:val="20"/>
              </w:rPr>
            </w:pPr>
          </w:p>
        </w:tc>
      </w:tr>
      <w:tr w:rsidR="008C4383" w:rsidRPr="00270FE7" w:rsidTr="00F76CA1">
        <w:trPr>
          <w:trHeight w:val="70"/>
        </w:trPr>
        <w:tc>
          <w:tcPr>
            <w:cnfStyle w:val="001000000000"/>
            <w:tcW w:w="708" w:type="dxa"/>
            <w:tcBorders>
              <w:left w:val="single" w:sz="4" w:space="0" w:color="auto"/>
            </w:tcBorders>
            <w:shd w:val="clear" w:color="auto" w:fill="auto"/>
          </w:tcPr>
          <w:p w:rsidR="008C4383" w:rsidRPr="00270FE7" w:rsidRDefault="008C4383" w:rsidP="0066247F">
            <w:pPr>
              <w:rPr>
                <w:b w:val="0"/>
                <w:color w:val="auto"/>
                <w:sz w:val="20"/>
                <w:szCs w:val="20"/>
              </w:rPr>
            </w:pPr>
          </w:p>
        </w:tc>
        <w:tc>
          <w:tcPr>
            <w:tcW w:w="4320" w:type="dxa"/>
            <w:shd w:val="clear" w:color="auto" w:fill="auto"/>
          </w:tcPr>
          <w:p w:rsidR="008C4383" w:rsidRPr="00270FE7" w:rsidRDefault="008C4383" w:rsidP="0066247F">
            <w:pPr>
              <w:jc w:val="both"/>
              <w:cnfStyle w:val="000000000000"/>
              <w:rPr>
                <w:color w:val="auto"/>
                <w:sz w:val="20"/>
                <w:szCs w:val="20"/>
              </w:rPr>
            </w:pPr>
          </w:p>
        </w:tc>
        <w:tc>
          <w:tcPr>
            <w:tcW w:w="1080" w:type="dxa"/>
            <w:shd w:val="clear" w:color="auto" w:fill="auto"/>
          </w:tcPr>
          <w:p w:rsidR="008C4383" w:rsidRPr="00270FE7" w:rsidRDefault="008C4383" w:rsidP="0066247F">
            <w:pPr>
              <w:jc w:val="center"/>
              <w:cnfStyle w:val="000000000000"/>
              <w:rPr>
                <w:color w:val="auto"/>
                <w:sz w:val="20"/>
                <w:szCs w:val="20"/>
              </w:rPr>
            </w:pPr>
          </w:p>
        </w:tc>
        <w:tc>
          <w:tcPr>
            <w:tcW w:w="2432" w:type="dxa"/>
            <w:tcBorders>
              <w:right w:val="single" w:sz="4" w:space="0" w:color="auto"/>
            </w:tcBorders>
            <w:shd w:val="clear" w:color="auto" w:fill="auto"/>
          </w:tcPr>
          <w:p w:rsidR="0066247F" w:rsidRPr="00270FE7" w:rsidRDefault="0066247F" w:rsidP="0066247F">
            <w:pPr>
              <w:jc w:val="both"/>
              <w:cnfStyle w:val="000000000000"/>
              <w:rPr>
                <w:color w:val="auto"/>
                <w:sz w:val="20"/>
                <w:szCs w:val="20"/>
              </w:rPr>
            </w:pPr>
          </w:p>
        </w:tc>
      </w:tr>
      <w:tr w:rsidR="008C4383" w:rsidRPr="00270FE7" w:rsidTr="008C4383">
        <w:trPr>
          <w:cnfStyle w:val="000000100000"/>
        </w:trPr>
        <w:tc>
          <w:tcPr>
            <w:cnfStyle w:val="001000000000"/>
            <w:tcW w:w="708" w:type="dxa"/>
            <w:tcBorders>
              <w:left w:val="single" w:sz="4" w:space="0" w:color="auto"/>
            </w:tcBorders>
            <w:shd w:val="clear" w:color="auto" w:fill="auto"/>
          </w:tcPr>
          <w:p w:rsidR="008C4383" w:rsidRPr="00270FE7" w:rsidRDefault="008C4383" w:rsidP="0066247F">
            <w:pPr>
              <w:rPr>
                <w:b w:val="0"/>
                <w:color w:val="auto"/>
                <w:sz w:val="20"/>
                <w:szCs w:val="20"/>
              </w:rPr>
            </w:pPr>
          </w:p>
        </w:tc>
        <w:tc>
          <w:tcPr>
            <w:tcW w:w="4320" w:type="dxa"/>
            <w:shd w:val="clear" w:color="auto" w:fill="auto"/>
          </w:tcPr>
          <w:p w:rsidR="008C4383" w:rsidRPr="00270FE7" w:rsidRDefault="008C4383" w:rsidP="0066247F">
            <w:pPr>
              <w:pStyle w:val="Lijstalinea"/>
              <w:spacing w:line="240" w:lineRule="auto"/>
              <w:ind w:left="0"/>
              <w:contextualSpacing w:val="0"/>
              <w:jc w:val="both"/>
              <w:cnfStyle w:val="000000100000"/>
              <w:rPr>
                <w:color w:val="auto"/>
                <w:szCs w:val="20"/>
                <w:highlight w:val="yellow"/>
              </w:rPr>
            </w:pPr>
          </w:p>
        </w:tc>
        <w:tc>
          <w:tcPr>
            <w:tcW w:w="1080" w:type="dxa"/>
            <w:shd w:val="clear" w:color="auto" w:fill="auto"/>
          </w:tcPr>
          <w:p w:rsidR="008C4383" w:rsidRPr="00270FE7" w:rsidRDefault="008C4383" w:rsidP="0066247F">
            <w:pPr>
              <w:jc w:val="center"/>
              <w:cnfStyle w:val="000000100000"/>
              <w:rPr>
                <w:color w:val="auto"/>
                <w:sz w:val="20"/>
                <w:szCs w:val="20"/>
              </w:rPr>
            </w:pPr>
          </w:p>
        </w:tc>
        <w:tc>
          <w:tcPr>
            <w:tcW w:w="2432" w:type="dxa"/>
            <w:tcBorders>
              <w:right w:val="single" w:sz="4" w:space="0" w:color="auto"/>
            </w:tcBorders>
            <w:shd w:val="clear" w:color="auto" w:fill="auto"/>
          </w:tcPr>
          <w:p w:rsidR="0066247F" w:rsidRPr="00270FE7" w:rsidRDefault="0066247F" w:rsidP="0066247F">
            <w:pPr>
              <w:jc w:val="both"/>
              <w:cnfStyle w:val="000000100000"/>
              <w:rPr>
                <w:color w:val="auto"/>
                <w:sz w:val="20"/>
                <w:szCs w:val="20"/>
              </w:rPr>
            </w:pPr>
          </w:p>
        </w:tc>
      </w:tr>
      <w:tr w:rsidR="008C4383" w:rsidRPr="00270FE7" w:rsidTr="008C4383">
        <w:tc>
          <w:tcPr>
            <w:cnfStyle w:val="001000000000"/>
            <w:tcW w:w="708" w:type="dxa"/>
            <w:tcBorders>
              <w:left w:val="single" w:sz="4" w:space="0" w:color="auto"/>
            </w:tcBorders>
            <w:shd w:val="clear" w:color="auto" w:fill="auto"/>
          </w:tcPr>
          <w:p w:rsidR="008C4383" w:rsidRPr="00270FE7" w:rsidRDefault="008C4383" w:rsidP="0066247F">
            <w:pPr>
              <w:rPr>
                <w:b w:val="0"/>
                <w:color w:val="auto"/>
                <w:sz w:val="20"/>
                <w:szCs w:val="20"/>
              </w:rPr>
            </w:pPr>
          </w:p>
        </w:tc>
        <w:tc>
          <w:tcPr>
            <w:tcW w:w="4320" w:type="dxa"/>
            <w:shd w:val="clear" w:color="auto" w:fill="auto"/>
          </w:tcPr>
          <w:p w:rsidR="0066247F" w:rsidRPr="00270FE7" w:rsidRDefault="0066247F" w:rsidP="0066247F">
            <w:pPr>
              <w:jc w:val="both"/>
              <w:cnfStyle w:val="000000000000"/>
              <w:rPr>
                <w:color w:val="auto"/>
                <w:sz w:val="20"/>
                <w:szCs w:val="20"/>
              </w:rPr>
            </w:pPr>
          </w:p>
        </w:tc>
        <w:tc>
          <w:tcPr>
            <w:tcW w:w="1080" w:type="dxa"/>
            <w:shd w:val="clear" w:color="auto" w:fill="auto"/>
          </w:tcPr>
          <w:p w:rsidR="008C4383" w:rsidRPr="00270FE7" w:rsidRDefault="008C4383" w:rsidP="0066247F">
            <w:pPr>
              <w:jc w:val="center"/>
              <w:cnfStyle w:val="000000000000"/>
              <w:rPr>
                <w:color w:val="auto"/>
                <w:sz w:val="20"/>
                <w:szCs w:val="20"/>
              </w:rPr>
            </w:pPr>
          </w:p>
        </w:tc>
        <w:tc>
          <w:tcPr>
            <w:tcW w:w="2432" w:type="dxa"/>
            <w:tcBorders>
              <w:right w:val="single" w:sz="4" w:space="0" w:color="auto"/>
            </w:tcBorders>
            <w:shd w:val="clear" w:color="auto" w:fill="auto"/>
          </w:tcPr>
          <w:p w:rsidR="0066247F" w:rsidRPr="00270FE7" w:rsidRDefault="0066247F" w:rsidP="0066247F">
            <w:pPr>
              <w:jc w:val="both"/>
              <w:cnfStyle w:val="000000000000"/>
              <w:rPr>
                <w:color w:val="auto"/>
                <w:sz w:val="20"/>
                <w:szCs w:val="20"/>
              </w:rPr>
            </w:pPr>
          </w:p>
        </w:tc>
      </w:tr>
      <w:tr w:rsidR="0066247F" w:rsidRPr="00270FE7" w:rsidTr="008C4383">
        <w:trPr>
          <w:cnfStyle w:val="000000100000"/>
        </w:trPr>
        <w:tc>
          <w:tcPr>
            <w:cnfStyle w:val="001000000000"/>
            <w:tcW w:w="708" w:type="dxa"/>
            <w:tcBorders>
              <w:left w:val="single" w:sz="4" w:space="0" w:color="auto"/>
            </w:tcBorders>
            <w:shd w:val="clear" w:color="auto" w:fill="auto"/>
          </w:tcPr>
          <w:p w:rsidR="0066247F" w:rsidRPr="00270FE7" w:rsidRDefault="0066247F" w:rsidP="0066247F">
            <w:pPr>
              <w:rPr>
                <w:b w:val="0"/>
                <w:color w:val="auto"/>
                <w:sz w:val="20"/>
                <w:szCs w:val="20"/>
              </w:rPr>
            </w:pPr>
          </w:p>
        </w:tc>
        <w:tc>
          <w:tcPr>
            <w:tcW w:w="4320" w:type="dxa"/>
            <w:shd w:val="clear" w:color="auto" w:fill="auto"/>
          </w:tcPr>
          <w:p w:rsidR="0066247F" w:rsidRPr="00270FE7" w:rsidRDefault="0066247F" w:rsidP="0066247F">
            <w:pPr>
              <w:jc w:val="both"/>
              <w:cnfStyle w:val="000000100000"/>
              <w:rPr>
                <w:color w:val="auto"/>
                <w:sz w:val="20"/>
                <w:szCs w:val="20"/>
              </w:rPr>
            </w:pPr>
          </w:p>
        </w:tc>
        <w:tc>
          <w:tcPr>
            <w:tcW w:w="1080" w:type="dxa"/>
            <w:shd w:val="clear" w:color="auto" w:fill="auto"/>
          </w:tcPr>
          <w:p w:rsidR="0066247F" w:rsidRPr="00270FE7" w:rsidRDefault="0066247F" w:rsidP="0066247F">
            <w:pPr>
              <w:jc w:val="center"/>
              <w:cnfStyle w:val="000000100000"/>
              <w:rPr>
                <w:color w:val="auto"/>
                <w:sz w:val="20"/>
                <w:szCs w:val="20"/>
              </w:rPr>
            </w:pPr>
          </w:p>
        </w:tc>
        <w:tc>
          <w:tcPr>
            <w:tcW w:w="2432" w:type="dxa"/>
            <w:tcBorders>
              <w:right w:val="single" w:sz="4" w:space="0" w:color="auto"/>
            </w:tcBorders>
            <w:shd w:val="clear" w:color="auto" w:fill="auto"/>
          </w:tcPr>
          <w:p w:rsidR="0066247F" w:rsidRPr="00270FE7" w:rsidRDefault="0066247F" w:rsidP="0066247F">
            <w:pPr>
              <w:cnfStyle w:val="000000100000"/>
              <w:rPr>
                <w:color w:val="auto"/>
                <w:sz w:val="20"/>
                <w:szCs w:val="20"/>
                <w:u w:val="single"/>
              </w:rPr>
            </w:pPr>
          </w:p>
        </w:tc>
      </w:tr>
    </w:tbl>
    <w:p w:rsidR="00F477F5" w:rsidRPr="00270FE7" w:rsidRDefault="00F477F5">
      <w:pPr>
        <w:rPr>
          <w:b/>
          <w:sz w:val="20"/>
          <w:szCs w:val="20"/>
        </w:rPr>
      </w:pPr>
    </w:p>
    <w:p w:rsidR="001F5A92" w:rsidRDefault="001F5A92" w:rsidP="00F477F5">
      <w:pPr>
        <w:spacing w:after="0" w:line="240" w:lineRule="auto"/>
        <w:jc w:val="both"/>
        <w:rPr>
          <w:b/>
          <w:sz w:val="20"/>
          <w:szCs w:val="20"/>
        </w:rPr>
      </w:pPr>
    </w:p>
    <w:p w:rsidR="00001509" w:rsidRDefault="00001509" w:rsidP="00F477F5">
      <w:pPr>
        <w:spacing w:after="0" w:line="240" w:lineRule="auto"/>
        <w:jc w:val="both"/>
        <w:rPr>
          <w:b/>
          <w:sz w:val="20"/>
          <w:szCs w:val="20"/>
        </w:rPr>
      </w:pPr>
    </w:p>
    <w:p w:rsidR="00001509" w:rsidRDefault="00001509" w:rsidP="00F477F5">
      <w:pPr>
        <w:spacing w:after="0" w:line="240" w:lineRule="auto"/>
        <w:jc w:val="both"/>
        <w:rPr>
          <w:b/>
          <w:sz w:val="20"/>
          <w:szCs w:val="20"/>
        </w:rPr>
      </w:pPr>
    </w:p>
    <w:p w:rsidR="005B093F" w:rsidRPr="00270FE7" w:rsidRDefault="005B093F" w:rsidP="00F477F5">
      <w:pPr>
        <w:spacing w:after="0" w:line="240" w:lineRule="auto"/>
        <w:jc w:val="both"/>
        <w:rPr>
          <w:b/>
          <w:sz w:val="20"/>
          <w:szCs w:val="20"/>
        </w:rPr>
      </w:pPr>
      <w:r w:rsidRPr="00270FE7">
        <w:rPr>
          <w:b/>
          <w:sz w:val="20"/>
          <w:szCs w:val="20"/>
        </w:rPr>
        <w:t>Ondertekening van dit document</w:t>
      </w:r>
    </w:p>
    <w:p w:rsidR="005B093F" w:rsidRPr="00270FE7" w:rsidRDefault="005B093F" w:rsidP="00F477F5">
      <w:pPr>
        <w:spacing w:after="0" w:line="240" w:lineRule="auto"/>
        <w:jc w:val="both"/>
        <w:rPr>
          <w:sz w:val="20"/>
          <w:szCs w:val="20"/>
        </w:rPr>
      </w:pPr>
    </w:p>
    <w:p w:rsidR="005B093F" w:rsidRPr="00270FE7" w:rsidRDefault="005B093F" w:rsidP="00F477F5">
      <w:pPr>
        <w:spacing w:after="0" w:line="240" w:lineRule="auto"/>
        <w:jc w:val="both"/>
        <w:rPr>
          <w:sz w:val="20"/>
          <w:szCs w:val="20"/>
        </w:rPr>
      </w:pPr>
      <w:r w:rsidRPr="00270FE7">
        <w:rPr>
          <w:sz w:val="20"/>
          <w:szCs w:val="20"/>
        </w:rPr>
        <w:t>Ondergetekende verklaart alle vragen en bijlagen volledig en naar waarheid te hebben beantwoord en dat de in dit vragenformulier verstrekte inlichtingen met de werkelijkheid overeenstemmen, juist en volledig zijn.</w:t>
      </w:r>
    </w:p>
    <w:p w:rsidR="005B093F" w:rsidRPr="00270FE7" w:rsidRDefault="005B093F" w:rsidP="00F477F5">
      <w:pPr>
        <w:spacing w:after="0" w:line="240" w:lineRule="auto"/>
        <w:jc w:val="both"/>
        <w:rPr>
          <w:sz w:val="20"/>
          <w:szCs w:val="20"/>
        </w:rPr>
      </w:pPr>
    </w:p>
    <w:p w:rsidR="005B093F" w:rsidRPr="00270FE7" w:rsidRDefault="005B093F" w:rsidP="00F477F5">
      <w:pPr>
        <w:spacing w:after="0" w:line="240" w:lineRule="auto"/>
        <w:jc w:val="both"/>
        <w:rPr>
          <w:sz w:val="20"/>
          <w:szCs w:val="20"/>
        </w:rPr>
      </w:pPr>
      <w:r w:rsidRPr="00270FE7">
        <w:rPr>
          <w:sz w:val="20"/>
          <w:szCs w:val="20"/>
        </w:rPr>
        <w:t xml:space="preserve">Ondergetekende is ermee bekend en stemt daarmee in dat het </w:t>
      </w:r>
      <w:r w:rsidR="00DD4174" w:rsidRPr="00270FE7">
        <w:rPr>
          <w:sz w:val="20"/>
          <w:szCs w:val="20"/>
        </w:rPr>
        <w:t>Radboudumc</w:t>
      </w:r>
      <w:r w:rsidRPr="00270FE7">
        <w:rPr>
          <w:sz w:val="20"/>
          <w:szCs w:val="20"/>
        </w:rPr>
        <w:t xml:space="preserve"> dit document en de ove</w:t>
      </w:r>
      <w:r w:rsidRPr="00270FE7">
        <w:rPr>
          <w:sz w:val="20"/>
          <w:szCs w:val="20"/>
        </w:rPr>
        <w:t>r</w:t>
      </w:r>
      <w:r w:rsidRPr="00270FE7">
        <w:rPr>
          <w:sz w:val="20"/>
          <w:szCs w:val="20"/>
        </w:rPr>
        <w:t xml:space="preserve">legde bewijzen en bijlagen eventueel verifieert of zal laten verifiëren. Ondergetekende zal, indien het </w:t>
      </w:r>
      <w:r w:rsidR="00DD4174" w:rsidRPr="00270FE7">
        <w:rPr>
          <w:sz w:val="20"/>
          <w:szCs w:val="20"/>
        </w:rPr>
        <w:t>Radboudumc</w:t>
      </w:r>
      <w:r w:rsidRPr="00270FE7">
        <w:rPr>
          <w:sz w:val="20"/>
          <w:szCs w:val="20"/>
        </w:rPr>
        <w:t xml:space="preserve"> tot verificatie van gegevens wenst over te gaan, daaraan zijn medewerking verlenen. Ondergetekende zal eveneens zijn medewerking verlenen aan een door of namens het </w:t>
      </w:r>
      <w:r w:rsidR="00DD4174" w:rsidRPr="00270FE7">
        <w:rPr>
          <w:sz w:val="20"/>
          <w:szCs w:val="20"/>
        </w:rPr>
        <w:t>Radboudumc</w:t>
      </w:r>
      <w:r w:rsidRPr="00270FE7">
        <w:rPr>
          <w:sz w:val="20"/>
          <w:szCs w:val="20"/>
        </w:rPr>
        <w:t xml:space="preserve"> uit te voeren onderzoek naar de ‘herkomst van middelen’.</w:t>
      </w:r>
    </w:p>
    <w:p w:rsidR="005B093F" w:rsidRPr="00270FE7" w:rsidRDefault="005B093F" w:rsidP="00F477F5">
      <w:pPr>
        <w:spacing w:after="0" w:line="240" w:lineRule="auto"/>
        <w:jc w:val="both"/>
        <w:rPr>
          <w:sz w:val="20"/>
          <w:szCs w:val="20"/>
        </w:rPr>
      </w:pPr>
    </w:p>
    <w:p w:rsidR="00F477F5" w:rsidRPr="00270FE7" w:rsidRDefault="005B093F" w:rsidP="00F477F5">
      <w:pPr>
        <w:spacing w:after="0" w:line="240" w:lineRule="auto"/>
        <w:jc w:val="both"/>
        <w:rPr>
          <w:sz w:val="20"/>
          <w:szCs w:val="20"/>
        </w:rPr>
      </w:pPr>
      <w:r w:rsidRPr="00270FE7">
        <w:rPr>
          <w:sz w:val="20"/>
          <w:szCs w:val="20"/>
        </w:rPr>
        <w:t>Aldus, naar waarheid opgemaakt op</w:t>
      </w:r>
    </w:p>
    <w:p w:rsidR="00F477F5" w:rsidRPr="00270FE7" w:rsidRDefault="00F477F5" w:rsidP="00F477F5">
      <w:pPr>
        <w:spacing w:after="0" w:line="240" w:lineRule="auto"/>
        <w:jc w:val="both"/>
        <w:rPr>
          <w:sz w:val="20"/>
          <w:szCs w:val="20"/>
        </w:rPr>
      </w:pPr>
    </w:p>
    <w:p w:rsidR="00F477F5" w:rsidRPr="00270FE7" w:rsidRDefault="00F477F5" w:rsidP="00F477F5">
      <w:pPr>
        <w:spacing w:after="0" w:line="240" w:lineRule="auto"/>
        <w:jc w:val="both"/>
        <w:rPr>
          <w:sz w:val="20"/>
          <w:szCs w:val="20"/>
        </w:rPr>
      </w:pPr>
    </w:p>
    <w:tbl>
      <w:tblPr>
        <w:tblW w:w="0" w:type="auto"/>
        <w:tblLook w:val="04A0"/>
      </w:tblPr>
      <w:tblGrid>
        <w:gridCol w:w="3588"/>
        <w:gridCol w:w="275"/>
        <w:gridCol w:w="4645"/>
      </w:tblGrid>
      <w:tr w:rsidR="00F477F5" w:rsidRPr="00270FE7" w:rsidTr="00F477F5">
        <w:trPr>
          <w:trHeight w:val="480"/>
        </w:trPr>
        <w:tc>
          <w:tcPr>
            <w:tcW w:w="3588" w:type="dxa"/>
          </w:tcPr>
          <w:p w:rsidR="00F477F5" w:rsidRPr="00270FE7" w:rsidRDefault="00F477F5" w:rsidP="00F477F5">
            <w:pPr>
              <w:rPr>
                <w:rFonts w:cs="Calibri"/>
                <w:sz w:val="20"/>
                <w:szCs w:val="20"/>
              </w:rPr>
            </w:pPr>
            <w:r w:rsidRPr="00270FE7">
              <w:rPr>
                <w:rFonts w:cs="Calibri"/>
                <w:sz w:val="20"/>
                <w:szCs w:val="20"/>
              </w:rPr>
              <w:t>Datum</w:t>
            </w:r>
          </w:p>
        </w:tc>
        <w:tc>
          <w:tcPr>
            <w:tcW w:w="275" w:type="dxa"/>
          </w:tcPr>
          <w:p w:rsidR="00F477F5" w:rsidRPr="00270FE7" w:rsidRDefault="00F477F5" w:rsidP="00F477F5">
            <w:pPr>
              <w:rPr>
                <w:rFonts w:ascii="Calibri" w:hAnsi="Calibri" w:cs="Calibri"/>
                <w:szCs w:val="20"/>
              </w:rPr>
            </w:pPr>
            <w:r w:rsidRPr="00270FE7">
              <w:rPr>
                <w:rFonts w:ascii="Calibri" w:hAnsi="Calibri" w:cs="Calibri"/>
                <w:szCs w:val="20"/>
              </w:rPr>
              <w:t>:</w:t>
            </w:r>
          </w:p>
        </w:tc>
        <w:tc>
          <w:tcPr>
            <w:tcW w:w="4645" w:type="dxa"/>
          </w:tcPr>
          <w:p w:rsidR="00F477F5" w:rsidRPr="00270FE7" w:rsidRDefault="00F477F5" w:rsidP="00F477F5">
            <w:pPr>
              <w:spacing w:after="0" w:line="240" w:lineRule="auto"/>
              <w:jc w:val="both"/>
              <w:rPr>
                <w:sz w:val="20"/>
                <w:szCs w:val="20"/>
              </w:rPr>
            </w:pPr>
          </w:p>
        </w:tc>
      </w:tr>
      <w:tr w:rsidR="00F477F5" w:rsidRPr="00270FE7" w:rsidTr="00F477F5">
        <w:trPr>
          <w:trHeight w:val="480"/>
        </w:trPr>
        <w:tc>
          <w:tcPr>
            <w:tcW w:w="3588" w:type="dxa"/>
          </w:tcPr>
          <w:p w:rsidR="00F477F5" w:rsidRPr="00270FE7" w:rsidRDefault="00F477F5" w:rsidP="00F477F5">
            <w:pPr>
              <w:rPr>
                <w:rFonts w:cs="Calibri"/>
                <w:sz w:val="20"/>
                <w:szCs w:val="20"/>
              </w:rPr>
            </w:pPr>
            <w:r w:rsidRPr="00270FE7">
              <w:rPr>
                <w:rFonts w:cs="Calibri"/>
                <w:sz w:val="20"/>
                <w:szCs w:val="20"/>
              </w:rPr>
              <w:t>Te</w:t>
            </w:r>
          </w:p>
        </w:tc>
        <w:tc>
          <w:tcPr>
            <w:tcW w:w="275" w:type="dxa"/>
          </w:tcPr>
          <w:p w:rsidR="00F477F5" w:rsidRPr="00270FE7" w:rsidRDefault="00F477F5" w:rsidP="00F477F5">
            <w:pPr>
              <w:rPr>
                <w:rFonts w:ascii="Calibri" w:hAnsi="Calibri" w:cs="Calibri"/>
                <w:szCs w:val="20"/>
              </w:rPr>
            </w:pPr>
            <w:r w:rsidRPr="00270FE7">
              <w:rPr>
                <w:rFonts w:ascii="Calibri" w:hAnsi="Calibri" w:cs="Calibri"/>
                <w:szCs w:val="20"/>
              </w:rPr>
              <w:t>:</w:t>
            </w:r>
          </w:p>
        </w:tc>
        <w:tc>
          <w:tcPr>
            <w:tcW w:w="4645" w:type="dxa"/>
          </w:tcPr>
          <w:p w:rsidR="00F477F5" w:rsidRPr="00270FE7" w:rsidRDefault="00F477F5" w:rsidP="00F477F5">
            <w:pPr>
              <w:rPr>
                <w:rFonts w:ascii="Calibri" w:hAnsi="Calibri" w:cs="Calibri"/>
                <w:szCs w:val="20"/>
              </w:rPr>
            </w:pPr>
          </w:p>
        </w:tc>
      </w:tr>
      <w:tr w:rsidR="00F477F5" w:rsidRPr="00270FE7" w:rsidTr="00F477F5">
        <w:trPr>
          <w:trHeight w:val="480"/>
        </w:trPr>
        <w:tc>
          <w:tcPr>
            <w:tcW w:w="3588" w:type="dxa"/>
          </w:tcPr>
          <w:p w:rsidR="00F477F5" w:rsidRPr="00270FE7" w:rsidRDefault="00F477F5" w:rsidP="00F477F5">
            <w:pPr>
              <w:rPr>
                <w:rFonts w:cs="Calibri"/>
                <w:sz w:val="20"/>
                <w:szCs w:val="20"/>
              </w:rPr>
            </w:pPr>
            <w:r w:rsidRPr="00270FE7">
              <w:rPr>
                <w:rFonts w:cs="Calibri"/>
                <w:sz w:val="20"/>
                <w:szCs w:val="20"/>
              </w:rPr>
              <w:t xml:space="preserve">door </w:t>
            </w:r>
          </w:p>
        </w:tc>
        <w:tc>
          <w:tcPr>
            <w:tcW w:w="275" w:type="dxa"/>
          </w:tcPr>
          <w:p w:rsidR="00F477F5" w:rsidRPr="00270FE7" w:rsidRDefault="00F477F5" w:rsidP="00F477F5">
            <w:pPr>
              <w:rPr>
                <w:rFonts w:ascii="Calibri" w:hAnsi="Calibri" w:cs="Calibri"/>
                <w:szCs w:val="20"/>
              </w:rPr>
            </w:pPr>
            <w:r w:rsidRPr="00270FE7">
              <w:rPr>
                <w:rFonts w:ascii="Calibri" w:hAnsi="Calibri" w:cs="Calibri"/>
                <w:szCs w:val="20"/>
              </w:rPr>
              <w:t>:</w:t>
            </w:r>
          </w:p>
        </w:tc>
        <w:tc>
          <w:tcPr>
            <w:tcW w:w="4645" w:type="dxa"/>
          </w:tcPr>
          <w:p w:rsidR="00F477F5" w:rsidRPr="00270FE7" w:rsidRDefault="00F477F5" w:rsidP="00F477F5">
            <w:pPr>
              <w:rPr>
                <w:rFonts w:ascii="Calibri" w:hAnsi="Calibri" w:cs="Calibri"/>
                <w:szCs w:val="20"/>
              </w:rPr>
            </w:pPr>
          </w:p>
        </w:tc>
      </w:tr>
      <w:tr w:rsidR="00F477F5" w:rsidRPr="00270FE7" w:rsidTr="00F477F5">
        <w:trPr>
          <w:trHeight w:val="480"/>
        </w:trPr>
        <w:tc>
          <w:tcPr>
            <w:tcW w:w="3588" w:type="dxa"/>
          </w:tcPr>
          <w:p w:rsidR="00F477F5" w:rsidRPr="00270FE7" w:rsidRDefault="00F477F5" w:rsidP="00F477F5">
            <w:pPr>
              <w:rPr>
                <w:rFonts w:cs="Calibri"/>
                <w:sz w:val="20"/>
                <w:szCs w:val="20"/>
              </w:rPr>
            </w:pPr>
            <w:r w:rsidRPr="00270FE7">
              <w:rPr>
                <w:sz w:val="20"/>
                <w:szCs w:val="20"/>
              </w:rPr>
              <w:t>als rechtsgeldige vertegenwoordiger van</w:t>
            </w:r>
          </w:p>
        </w:tc>
        <w:tc>
          <w:tcPr>
            <w:tcW w:w="275" w:type="dxa"/>
          </w:tcPr>
          <w:p w:rsidR="00F477F5" w:rsidRPr="00270FE7" w:rsidRDefault="00F477F5" w:rsidP="00F477F5">
            <w:pPr>
              <w:rPr>
                <w:rFonts w:ascii="Calibri" w:hAnsi="Calibri" w:cs="Calibri"/>
                <w:szCs w:val="20"/>
              </w:rPr>
            </w:pPr>
            <w:r w:rsidRPr="00270FE7">
              <w:rPr>
                <w:rFonts w:ascii="Calibri" w:hAnsi="Calibri" w:cs="Calibri"/>
                <w:szCs w:val="20"/>
              </w:rPr>
              <w:t>:</w:t>
            </w:r>
          </w:p>
        </w:tc>
        <w:tc>
          <w:tcPr>
            <w:tcW w:w="4645" w:type="dxa"/>
          </w:tcPr>
          <w:p w:rsidR="00F477F5" w:rsidRPr="00270FE7" w:rsidRDefault="00F477F5" w:rsidP="00F477F5">
            <w:pPr>
              <w:rPr>
                <w:rFonts w:cs="Arial"/>
                <w:szCs w:val="20"/>
                <w:highlight w:val="yellow"/>
              </w:rPr>
            </w:pPr>
          </w:p>
        </w:tc>
      </w:tr>
      <w:tr w:rsidR="00F477F5" w:rsidRPr="00270FE7" w:rsidTr="00F477F5">
        <w:trPr>
          <w:trHeight w:val="1200"/>
        </w:trPr>
        <w:tc>
          <w:tcPr>
            <w:tcW w:w="3588" w:type="dxa"/>
          </w:tcPr>
          <w:p w:rsidR="00F477F5" w:rsidRPr="00270FE7" w:rsidRDefault="00F477F5" w:rsidP="00F477F5">
            <w:pPr>
              <w:rPr>
                <w:rFonts w:cs="Calibri"/>
                <w:sz w:val="20"/>
                <w:szCs w:val="20"/>
              </w:rPr>
            </w:pPr>
            <w:r w:rsidRPr="00270FE7">
              <w:rPr>
                <w:rFonts w:cs="Calibri"/>
                <w:sz w:val="20"/>
                <w:szCs w:val="20"/>
              </w:rPr>
              <w:t>Handtekening</w:t>
            </w:r>
          </w:p>
        </w:tc>
        <w:tc>
          <w:tcPr>
            <w:tcW w:w="275" w:type="dxa"/>
          </w:tcPr>
          <w:p w:rsidR="00F477F5" w:rsidRPr="00270FE7" w:rsidRDefault="00F477F5" w:rsidP="00F477F5">
            <w:pPr>
              <w:rPr>
                <w:rFonts w:ascii="Calibri" w:hAnsi="Calibri" w:cs="Calibri"/>
                <w:szCs w:val="20"/>
              </w:rPr>
            </w:pPr>
            <w:r w:rsidRPr="00270FE7">
              <w:rPr>
                <w:rFonts w:ascii="Calibri" w:hAnsi="Calibri" w:cs="Calibri"/>
                <w:szCs w:val="20"/>
              </w:rPr>
              <w:t>:</w:t>
            </w:r>
          </w:p>
        </w:tc>
        <w:tc>
          <w:tcPr>
            <w:tcW w:w="4645" w:type="dxa"/>
          </w:tcPr>
          <w:p w:rsidR="00F477F5" w:rsidRPr="00270FE7" w:rsidRDefault="00F477F5" w:rsidP="00F477F5">
            <w:pPr>
              <w:rPr>
                <w:rFonts w:ascii="Calibri" w:hAnsi="Calibri" w:cs="Calibri"/>
                <w:szCs w:val="20"/>
              </w:rPr>
            </w:pPr>
          </w:p>
        </w:tc>
      </w:tr>
    </w:tbl>
    <w:p w:rsidR="002F1C8A" w:rsidRPr="00270FE7" w:rsidRDefault="002F1C8A" w:rsidP="00001509">
      <w:pPr>
        <w:pStyle w:val="kop2ovk"/>
        <w:jc w:val="both"/>
        <w:rPr>
          <w:rFonts w:asciiTheme="minorHAnsi" w:hAnsiTheme="minorHAnsi"/>
          <w:sz w:val="20"/>
          <w:szCs w:val="20"/>
        </w:rPr>
      </w:pPr>
    </w:p>
    <w:sectPr w:rsidR="002F1C8A" w:rsidRPr="00270FE7" w:rsidSect="00117866">
      <w:headerReference w:type="default" r:id="rId11"/>
      <w:footerReference w:type="default" r:id="rId12"/>
      <w:pgSz w:w="11906" w:h="16838" w:code="9"/>
      <w:pgMar w:top="1752" w:right="1466" w:bottom="1418" w:left="2040" w:header="480" w:footer="2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573C" w:rsidRPr="003D044B" w:rsidRDefault="00FB573C" w:rsidP="002F1C8A">
      <w:pPr>
        <w:spacing w:after="0" w:line="240" w:lineRule="auto"/>
      </w:pPr>
      <w:r>
        <w:separator/>
      </w:r>
    </w:p>
  </w:endnote>
  <w:endnote w:type="continuationSeparator" w:id="0">
    <w:p w:rsidR="00FB573C" w:rsidRPr="003D044B" w:rsidRDefault="00FB573C" w:rsidP="002F1C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Univers">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73C" w:rsidRDefault="00FB573C" w:rsidP="002F1C8A">
    <w:pPr>
      <w:pStyle w:val="Koptekst"/>
      <w:ind w:left="-2835"/>
    </w:pPr>
    <w:r>
      <w:rPr>
        <w:rStyle w:val="stlContactGegevensKop"/>
        <w:rFonts w:eastAsiaTheme="majorEastAsia"/>
        <w:b w:val="0"/>
      </w:rPr>
      <w:fldChar w:fldCharType="begin"/>
    </w:r>
    <w:r>
      <w:rPr>
        <w:rStyle w:val="stlContactGegevensKop"/>
        <w:rFonts w:eastAsiaTheme="majorEastAsia"/>
        <w:b w:val="0"/>
      </w:rPr>
      <w:instrText xml:space="preserve"> PAGE   \* MERGEFORMAT </w:instrText>
    </w:r>
    <w:r>
      <w:rPr>
        <w:rStyle w:val="stlContactGegevensKop"/>
        <w:rFonts w:eastAsiaTheme="majorEastAsia"/>
        <w:b w:val="0"/>
      </w:rPr>
      <w:fldChar w:fldCharType="separate"/>
    </w:r>
    <w:r>
      <w:rPr>
        <w:rStyle w:val="stlContactGegevensKop"/>
        <w:rFonts w:eastAsiaTheme="majorEastAsia"/>
        <w:b w:val="0"/>
        <w:noProof/>
      </w:rPr>
      <w:t>1</w:t>
    </w:r>
    <w:r>
      <w:rPr>
        <w:rStyle w:val="stlContactGegevensKop"/>
        <w:rFonts w:eastAsiaTheme="majorEastAsia"/>
        <w:b w:val="0"/>
      </w:rPr>
      <w:fldChar w:fldCharType="end"/>
    </w:r>
    <w:r>
      <w:rPr>
        <w:rStyle w:val="stlContactGegevensKop"/>
        <w:rFonts w:eastAsiaTheme="majorEastAsia"/>
        <w:b w:val="0"/>
      </w:rPr>
      <w:t>/</w:t>
    </w:r>
    <w:fldSimple w:instr=" NUMPAGES   \* MERGEFORMAT ">
      <w:r w:rsidRPr="00FB573C">
        <w:rPr>
          <w:rStyle w:val="stlContactGegevensKop"/>
          <w:rFonts w:eastAsiaTheme="majorEastAsia"/>
          <w:b w:val="0"/>
          <w:noProof/>
        </w:rPr>
        <w:t>5</w:t>
      </w:r>
    </w:fldSimple>
    <w:r>
      <w:rPr>
        <w:noProof/>
        <w:lang w:eastAsia="nl-NL"/>
      </w:rPr>
      <w:drawing>
        <wp:anchor distT="0" distB="0" distL="114300" distR="114300" simplePos="0" relativeHeight="251662336" behindDoc="0" locked="0" layoutInCell="1" allowOverlap="1">
          <wp:simplePos x="0" y="0"/>
          <wp:positionH relativeFrom="page">
            <wp:posOffset>3726815</wp:posOffset>
          </wp:positionH>
          <wp:positionV relativeFrom="page">
            <wp:posOffset>514985</wp:posOffset>
          </wp:positionV>
          <wp:extent cx="2429640" cy="302400"/>
          <wp:effectExtent l="19050" t="0" r="8760" b="0"/>
          <wp:wrapNone/>
          <wp:docPr id="5" name="LogoVoorv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dboudumc_logo.emf"/>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tretch>
                    <a:fillRect/>
                  </a:stretch>
                </pic:blipFill>
                <pic:spPr>
                  <a:xfrm>
                    <a:off x="0" y="0"/>
                    <a:ext cx="2429640" cy="302400"/>
                  </a:xfrm>
                  <a:prstGeom prst="rect">
                    <a:avLst/>
                  </a:prstGeom>
                </pic:spPr>
              </pic:pic>
            </a:graphicData>
          </a:graphic>
        </wp:anchor>
      </w:drawing>
    </w:r>
  </w:p>
  <w:p w:rsidR="00FB573C" w:rsidRDefault="00FB573C" w:rsidP="002F1C8A">
    <w:pPr>
      <w:pStyle w:val="Voettekst"/>
    </w:pPr>
    <w:r>
      <w:rPr>
        <w:noProof/>
        <w:lang w:eastAsia="nl-NL"/>
      </w:rPr>
      <w:drawing>
        <wp:anchor distT="0" distB="0" distL="114300" distR="114300" simplePos="0" relativeHeight="251663360" behindDoc="1" locked="1" layoutInCell="0" allowOverlap="1">
          <wp:simplePos x="0" y="0"/>
          <wp:positionH relativeFrom="page">
            <wp:posOffset>4565650</wp:posOffset>
          </wp:positionH>
          <wp:positionV relativeFrom="page">
            <wp:posOffset>9973310</wp:posOffset>
          </wp:positionV>
          <wp:extent cx="539640" cy="719640"/>
          <wp:effectExtent l="19050" t="0" r="0" b="0"/>
          <wp:wrapNone/>
          <wp:docPr id="6" name="Avatar" descr="avata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atar.wmf"/>
                  <pic:cNvPicPr/>
                </pic:nvPicPr>
                <pic:blipFill>
                  <a:blip r:embed="rId2"/>
                  <a:stretch>
                    <a:fillRect/>
                  </a:stretch>
                </pic:blipFill>
                <pic:spPr>
                  <a:xfrm>
                    <a:off x="0" y="0"/>
                    <a:ext cx="539640" cy="719640"/>
                  </a:xfrm>
                  <a:prstGeom prst="rect">
                    <a:avLst/>
                  </a:prstGeom>
                </pic:spPr>
              </pic:pic>
            </a:graphicData>
          </a:graphic>
        </wp:anchor>
      </w:drawing>
    </w:r>
  </w:p>
  <w:p w:rsidR="00FB573C" w:rsidRPr="00362A71" w:rsidRDefault="00FB573C" w:rsidP="002F1C8A">
    <w:pPr>
      <w:pStyle w:val="Voettekst"/>
    </w:pPr>
  </w:p>
  <w:p w:rsidR="00FB573C" w:rsidRDefault="00FB573C" w:rsidP="002F1C8A">
    <w:pPr>
      <w:pStyle w:val="Voettekst"/>
    </w:pPr>
  </w:p>
  <w:p w:rsidR="00FB573C" w:rsidRDefault="00FB573C" w:rsidP="002F1C8A">
    <w:pPr>
      <w:pStyle w:val="Voettekst"/>
    </w:pPr>
  </w:p>
  <w:p w:rsidR="00FB573C" w:rsidRPr="002F1C8A" w:rsidRDefault="00FB573C" w:rsidP="002F1C8A">
    <w:pPr>
      <w:pStyle w:val="Voetteks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73C" w:rsidRDefault="00FB573C" w:rsidP="002F1C8A">
    <w:pPr>
      <w:pStyle w:val="Koptekst"/>
      <w:ind w:left="-2835"/>
    </w:pPr>
    <w:r>
      <w:rPr>
        <w:rStyle w:val="stlContactGegevensKop"/>
        <w:rFonts w:eastAsiaTheme="majorEastAsia"/>
        <w:b w:val="0"/>
      </w:rPr>
      <w:fldChar w:fldCharType="begin"/>
    </w:r>
    <w:r>
      <w:rPr>
        <w:rStyle w:val="stlContactGegevensKop"/>
        <w:rFonts w:eastAsiaTheme="majorEastAsia"/>
        <w:b w:val="0"/>
      </w:rPr>
      <w:instrText xml:space="preserve"> PAGE   \* MERGEFORMAT </w:instrText>
    </w:r>
    <w:r>
      <w:rPr>
        <w:rStyle w:val="stlContactGegevensKop"/>
        <w:rFonts w:eastAsiaTheme="majorEastAsia"/>
        <w:b w:val="0"/>
      </w:rPr>
      <w:fldChar w:fldCharType="separate"/>
    </w:r>
    <w:r>
      <w:rPr>
        <w:rStyle w:val="stlContactGegevensKop"/>
        <w:rFonts w:eastAsiaTheme="majorEastAsia"/>
        <w:b w:val="0"/>
        <w:noProof/>
      </w:rPr>
      <w:t>2</w:t>
    </w:r>
    <w:r>
      <w:rPr>
        <w:rStyle w:val="stlContactGegevensKop"/>
        <w:rFonts w:eastAsiaTheme="majorEastAsia"/>
        <w:b w:val="0"/>
      </w:rPr>
      <w:fldChar w:fldCharType="end"/>
    </w:r>
    <w:r>
      <w:rPr>
        <w:rStyle w:val="stlContactGegevensKop"/>
        <w:rFonts w:eastAsiaTheme="majorEastAsia"/>
        <w:b w:val="0"/>
      </w:rPr>
      <w:t>/</w:t>
    </w:r>
    <w:fldSimple w:instr=" NUMPAGES   \* MERGEFORMAT ">
      <w:r w:rsidRPr="00F477F5">
        <w:rPr>
          <w:rStyle w:val="stlContactGegevensKop"/>
          <w:rFonts w:eastAsiaTheme="majorEastAsia"/>
          <w:b w:val="0"/>
          <w:noProof/>
        </w:rPr>
        <w:t>5</w:t>
      </w:r>
    </w:fldSimple>
    <w:r>
      <w:rPr>
        <w:noProof/>
        <w:lang w:eastAsia="nl-NL"/>
      </w:rPr>
      <w:drawing>
        <wp:anchor distT="0" distB="0" distL="114300" distR="114300" simplePos="0" relativeHeight="251659264" behindDoc="0" locked="0" layoutInCell="1" allowOverlap="1">
          <wp:simplePos x="0" y="0"/>
          <wp:positionH relativeFrom="page">
            <wp:posOffset>3726815</wp:posOffset>
          </wp:positionH>
          <wp:positionV relativeFrom="page">
            <wp:posOffset>514985</wp:posOffset>
          </wp:positionV>
          <wp:extent cx="2429640" cy="302400"/>
          <wp:effectExtent l="19050" t="0" r="8760" b="0"/>
          <wp:wrapNone/>
          <wp:docPr id="13" name="LogoVoorv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dboudumc_logo.emf"/>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tretch>
                    <a:fillRect/>
                  </a:stretch>
                </pic:blipFill>
                <pic:spPr>
                  <a:xfrm>
                    <a:off x="0" y="0"/>
                    <a:ext cx="2429640" cy="302400"/>
                  </a:xfrm>
                  <a:prstGeom prst="rect">
                    <a:avLst/>
                  </a:prstGeom>
                </pic:spPr>
              </pic:pic>
            </a:graphicData>
          </a:graphic>
        </wp:anchor>
      </w:drawing>
    </w:r>
  </w:p>
  <w:p w:rsidR="00FB573C" w:rsidRDefault="00FB573C" w:rsidP="002F1C8A">
    <w:pPr>
      <w:pStyle w:val="Voettekst"/>
    </w:pPr>
    <w:r>
      <w:rPr>
        <w:noProof/>
        <w:lang w:eastAsia="nl-NL"/>
      </w:rPr>
      <w:drawing>
        <wp:anchor distT="0" distB="0" distL="114300" distR="114300" simplePos="0" relativeHeight="251660288" behindDoc="1" locked="1" layoutInCell="0" allowOverlap="1">
          <wp:simplePos x="0" y="0"/>
          <wp:positionH relativeFrom="page">
            <wp:posOffset>4565650</wp:posOffset>
          </wp:positionH>
          <wp:positionV relativeFrom="page">
            <wp:posOffset>9973310</wp:posOffset>
          </wp:positionV>
          <wp:extent cx="539640" cy="719640"/>
          <wp:effectExtent l="19050" t="0" r="0" b="0"/>
          <wp:wrapNone/>
          <wp:docPr id="14" name="Avatar" descr="avata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atar.wmf"/>
                  <pic:cNvPicPr/>
                </pic:nvPicPr>
                <pic:blipFill>
                  <a:blip r:embed="rId2"/>
                  <a:stretch>
                    <a:fillRect/>
                  </a:stretch>
                </pic:blipFill>
                <pic:spPr>
                  <a:xfrm>
                    <a:off x="0" y="0"/>
                    <a:ext cx="539640" cy="719640"/>
                  </a:xfrm>
                  <a:prstGeom prst="rect">
                    <a:avLst/>
                  </a:prstGeom>
                </pic:spPr>
              </pic:pic>
            </a:graphicData>
          </a:graphic>
        </wp:anchor>
      </w:drawing>
    </w:r>
  </w:p>
  <w:p w:rsidR="00FB573C" w:rsidRPr="00362A71" w:rsidRDefault="00FB573C" w:rsidP="002F1C8A">
    <w:pPr>
      <w:pStyle w:val="Voettekst"/>
    </w:pPr>
  </w:p>
  <w:p w:rsidR="00FB573C" w:rsidRDefault="00FB573C" w:rsidP="002F1C8A">
    <w:pPr>
      <w:pStyle w:val="Voettekst"/>
    </w:pPr>
  </w:p>
  <w:p w:rsidR="00FB573C" w:rsidRDefault="00FB573C" w:rsidP="002F1C8A">
    <w:pPr>
      <w:pStyle w:val="Voettekst"/>
    </w:pPr>
  </w:p>
  <w:p w:rsidR="00FB573C" w:rsidRPr="002F1C8A" w:rsidRDefault="00FB573C" w:rsidP="002F1C8A">
    <w:pPr>
      <w:pStyle w:val="Voetteks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elraster"/>
      <w:tblW w:w="8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4103"/>
      <w:gridCol w:w="4417"/>
    </w:tblGrid>
    <w:tr w:rsidR="00FB573C" w:rsidRPr="00CA11E7" w:rsidTr="005B093F">
      <w:trPr>
        <w:trHeight w:val="360"/>
      </w:trPr>
      <w:tc>
        <w:tcPr>
          <w:tcW w:w="4103" w:type="dxa"/>
          <w:vAlign w:val="center"/>
        </w:tcPr>
        <w:p w:rsidR="00FB573C" w:rsidRPr="00CA11E7" w:rsidRDefault="00FB573C" w:rsidP="005B093F">
          <w:pPr>
            <w:pStyle w:val="stlPaginanummer"/>
            <w:tabs>
              <w:tab w:val="right" w:pos="3817"/>
            </w:tabs>
            <w:jc w:val="left"/>
            <w:rPr>
              <w:sz w:val="18"/>
              <w:szCs w:val="18"/>
            </w:rPr>
          </w:pPr>
          <w:r>
            <w:rPr>
              <w:sz w:val="18"/>
              <w:szCs w:val="18"/>
            </w:rPr>
            <w:t>Bijlage 1b: Geschiktheidseisen</w:t>
          </w:r>
        </w:p>
      </w:tc>
      <w:tc>
        <w:tcPr>
          <w:tcW w:w="4417" w:type="dxa"/>
          <w:vAlign w:val="center"/>
        </w:tcPr>
        <w:p w:rsidR="00FB573C" w:rsidRPr="00CA11E7" w:rsidRDefault="00FB573C" w:rsidP="005B093F">
          <w:pPr>
            <w:pStyle w:val="stlPaginanummer"/>
            <w:ind w:right="167"/>
            <w:rPr>
              <w:sz w:val="18"/>
              <w:szCs w:val="18"/>
            </w:rPr>
          </w:pPr>
          <w:r w:rsidRPr="00CA11E7">
            <w:rPr>
              <w:sz w:val="18"/>
              <w:szCs w:val="18"/>
            </w:rPr>
            <w:fldChar w:fldCharType="begin"/>
          </w:r>
          <w:r w:rsidRPr="00CA11E7">
            <w:rPr>
              <w:sz w:val="18"/>
              <w:szCs w:val="18"/>
            </w:rPr>
            <w:instrText xml:space="preserve"> PAGE   \* MERGEFORMAT </w:instrText>
          </w:r>
          <w:r w:rsidRPr="00CA11E7">
            <w:rPr>
              <w:sz w:val="18"/>
              <w:szCs w:val="18"/>
            </w:rPr>
            <w:fldChar w:fldCharType="separate"/>
          </w:r>
          <w:r w:rsidR="008B72C3">
            <w:rPr>
              <w:noProof/>
              <w:sz w:val="18"/>
              <w:szCs w:val="18"/>
            </w:rPr>
            <w:t>5</w:t>
          </w:r>
          <w:r w:rsidRPr="00CA11E7">
            <w:rPr>
              <w:sz w:val="18"/>
              <w:szCs w:val="18"/>
            </w:rPr>
            <w:fldChar w:fldCharType="end"/>
          </w:r>
          <w:r w:rsidRPr="00CA11E7">
            <w:rPr>
              <w:sz w:val="18"/>
              <w:szCs w:val="18"/>
            </w:rPr>
            <w:t xml:space="preserve">  van </w:t>
          </w:r>
          <w:r w:rsidRPr="00CA11E7">
            <w:rPr>
              <w:rFonts w:cs="Arial"/>
              <w:sz w:val="18"/>
              <w:szCs w:val="18"/>
            </w:rPr>
            <w:t xml:space="preserve"> </w:t>
          </w:r>
          <w:r w:rsidRPr="00CA11E7">
            <w:rPr>
              <w:rFonts w:cs="Arial"/>
              <w:sz w:val="18"/>
              <w:szCs w:val="18"/>
            </w:rPr>
            <w:fldChar w:fldCharType="begin"/>
          </w:r>
          <w:r w:rsidRPr="00CA11E7">
            <w:rPr>
              <w:rFonts w:cs="Arial"/>
              <w:sz w:val="18"/>
              <w:szCs w:val="18"/>
            </w:rPr>
            <w:instrText>NUMPAGES</w:instrText>
          </w:r>
          <w:r w:rsidRPr="00CA11E7">
            <w:rPr>
              <w:rFonts w:cs="Arial"/>
              <w:sz w:val="18"/>
              <w:szCs w:val="18"/>
            </w:rPr>
            <w:fldChar w:fldCharType="separate"/>
          </w:r>
          <w:r w:rsidR="008B72C3">
            <w:rPr>
              <w:rFonts w:cs="Arial"/>
              <w:noProof/>
              <w:sz w:val="18"/>
              <w:szCs w:val="18"/>
            </w:rPr>
            <w:t>5</w:t>
          </w:r>
          <w:r w:rsidRPr="00CA11E7">
            <w:rPr>
              <w:rFonts w:cs="Arial"/>
              <w:sz w:val="18"/>
              <w:szCs w:val="18"/>
            </w:rPr>
            <w:fldChar w:fldCharType="end"/>
          </w:r>
        </w:p>
      </w:tc>
    </w:tr>
    <w:tr w:rsidR="00FB573C" w:rsidRPr="00CA11E7" w:rsidTr="005B093F">
      <w:trPr>
        <w:trHeight w:val="360"/>
      </w:trPr>
      <w:tc>
        <w:tcPr>
          <w:tcW w:w="4103" w:type="dxa"/>
          <w:vAlign w:val="center"/>
        </w:tcPr>
        <w:p w:rsidR="00FB573C" w:rsidRPr="00CA11E7" w:rsidRDefault="00FB573C" w:rsidP="005B093F">
          <w:pPr>
            <w:pStyle w:val="stlPaginanummer"/>
            <w:tabs>
              <w:tab w:val="right" w:pos="3817"/>
            </w:tabs>
            <w:jc w:val="left"/>
            <w:rPr>
              <w:sz w:val="18"/>
              <w:szCs w:val="18"/>
            </w:rPr>
          </w:pPr>
          <w:r>
            <w:rPr>
              <w:sz w:val="18"/>
              <w:szCs w:val="18"/>
            </w:rPr>
            <w:t>EA1129/MvH/LV - 21 april 2017</w:t>
          </w:r>
        </w:p>
      </w:tc>
      <w:tc>
        <w:tcPr>
          <w:tcW w:w="4417" w:type="dxa"/>
          <w:vAlign w:val="center"/>
        </w:tcPr>
        <w:p w:rsidR="00FB573C" w:rsidRPr="00CA11E7" w:rsidRDefault="00FB573C" w:rsidP="005B093F">
          <w:pPr>
            <w:pStyle w:val="stlPaginanummer"/>
            <w:ind w:right="167"/>
            <w:rPr>
              <w:sz w:val="18"/>
              <w:szCs w:val="18"/>
            </w:rPr>
          </w:pPr>
        </w:p>
      </w:tc>
    </w:tr>
  </w:tbl>
  <w:p w:rsidR="00FB573C" w:rsidRPr="005B093F" w:rsidRDefault="00FB573C" w:rsidP="005B093F">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573C" w:rsidRPr="003D044B" w:rsidRDefault="00FB573C" w:rsidP="002F1C8A">
      <w:pPr>
        <w:spacing w:after="0" w:line="240" w:lineRule="auto"/>
      </w:pPr>
      <w:r>
        <w:separator/>
      </w:r>
    </w:p>
  </w:footnote>
  <w:footnote w:type="continuationSeparator" w:id="0">
    <w:p w:rsidR="00FB573C" w:rsidRPr="003D044B" w:rsidRDefault="00FB573C" w:rsidP="002F1C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73C" w:rsidRDefault="00FB573C" w:rsidP="002F1C8A">
    <w:pPr>
      <w:pStyle w:val="Koptekst"/>
    </w:pPr>
  </w:p>
  <w:p w:rsidR="00FB573C" w:rsidRPr="002F1C8A" w:rsidRDefault="00FB573C" w:rsidP="002F1C8A">
    <w:pPr>
      <w:pStyle w:val="Kopteks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73C" w:rsidRPr="005B093F" w:rsidRDefault="00FB573C" w:rsidP="005B093F">
    <w:pPr>
      <w:pStyle w:val="Kopteks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532A3"/>
    <w:multiLevelType w:val="hybridMultilevel"/>
    <w:tmpl w:val="8A58FD42"/>
    <w:lvl w:ilvl="0" w:tplc="ED80D9CA">
      <w:start w:val="4"/>
      <w:numFmt w:val="bullet"/>
      <w:lvlText w:val="-"/>
      <w:lvlJc w:val="left"/>
      <w:pPr>
        <w:tabs>
          <w:tab w:val="num" w:pos="720"/>
        </w:tabs>
        <w:ind w:left="720" w:hanging="360"/>
      </w:pPr>
      <w:rPr>
        <w:rFonts w:ascii="Arial" w:eastAsia="Times New Roman" w:hAnsi="Arial"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nsid w:val="2CEE6138"/>
    <w:multiLevelType w:val="hybridMultilevel"/>
    <w:tmpl w:val="C474205E"/>
    <w:lvl w:ilvl="0" w:tplc="387A19B4">
      <w:start w:val="5"/>
      <w:numFmt w:val="bullet"/>
      <w:lvlText w:val="-"/>
      <w:lvlJc w:val="left"/>
      <w:pPr>
        <w:ind w:left="1320" w:hanging="360"/>
      </w:pPr>
      <w:rPr>
        <w:rFonts w:ascii="Times New Roman" w:eastAsia="Times New Roman" w:hAnsi="Times New Roman" w:cs="Times New Roman" w:hint="default"/>
      </w:rPr>
    </w:lvl>
    <w:lvl w:ilvl="1" w:tplc="04130003">
      <w:start w:val="1"/>
      <w:numFmt w:val="bullet"/>
      <w:lvlText w:val="o"/>
      <w:lvlJc w:val="left"/>
      <w:pPr>
        <w:ind w:left="2040" w:hanging="360"/>
      </w:pPr>
      <w:rPr>
        <w:rFonts w:ascii="Courier New" w:hAnsi="Courier New" w:cs="Courier New" w:hint="default"/>
      </w:rPr>
    </w:lvl>
    <w:lvl w:ilvl="2" w:tplc="04130005" w:tentative="1">
      <w:start w:val="1"/>
      <w:numFmt w:val="bullet"/>
      <w:lvlText w:val=""/>
      <w:lvlJc w:val="left"/>
      <w:pPr>
        <w:ind w:left="2760" w:hanging="360"/>
      </w:pPr>
      <w:rPr>
        <w:rFonts w:ascii="Wingdings" w:hAnsi="Wingdings" w:hint="default"/>
      </w:rPr>
    </w:lvl>
    <w:lvl w:ilvl="3" w:tplc="04130001" w:tentative="1">
      <w:start w:val="1"/>
      <w:numFmt w:val="bullet"/>
      <w:lvlText w:val=""/>
      <w:lvlJc w:val="left"/>
      <w:pPr>
        <w:ind w:left="3480" w:hanging="360"/>
      </w:pPr>
      <w:rPr>
        <w:rFonts w:ascii="Symbol" w:hAnsi="Symbol" w:hint="default"/>
      </w:rPr>
    </w:lvl>
    <w:lvl w:ilvl="4" w:tplc="04130003" w:tentative="1">
      <w:start w:val="1"/>
      <w:numFmt w:val="bullet"/>
      <w:lvlText w:val="o"/>
      <w:lvlJc w:val="left"/>
      <w:pPr>
        <w:ind w:left="4200" w:hanging="360"/>
      </w:pPr>
      <w:rPr>
        <w:rFonts w:ascii="Courier New" w:hAnsi="Courier New" w:cs="Courier New" w:hint="default"/>
      </w:rPr>
    </w:lvl>
    <w:lvl w:ilvl="5" w:tplc="04130005" w:tentative="1">
      <w:start w:val="1"/>
      <w:numFmt w:val="bullet"/>
      <w:lvlText w:val=""/>
      <w:lvlJc w:val="left"/>
      <w:pPr>
        <w:ind w:left="4920" w:hanging="360"/>
      </w:pPr>
      <w:rPr>
        <w:rFonts w:ascii="Wingdings" w:hAnsi="Wingdings" w:hint="default"/>
      </w:rPr>
    </w:lvl>
    <w:lvl w:ilvl="6" w:tplc="04130001" w:tentative="1">
      <w:start w:val="1"/>
      <w:numFmt w:val="bullet"/>
      <w:lvlText w:val=""/>
      <w:lvlJc w:val="left"/>
      <w:pPr>
        <w:ind w:left="5640" w:hanging="360"/>
      </w:pPr>
      <w:rPr>
        <w:rFonts w:ascii="Symbol" w:hAnsi="Symbol" w:hint="default"/>
      </w:rPr>
    </w:lvl>
    <w:lvl w:ilvl="7" w:tplc="04130003" w:tentative="1">
      <w:start w:val="1"/>
      <w:numFmt w:val="bullet"/>
      <w:lvlText w:val="o"/>
      <w:lvlJc w:val="left"/>
      <w:pPr>
        <w:ind w:left="6360" w:hanging="360"/>
      </w:pPr>
      <w:rPr>
        <w:rFonts w:ascii="Courier New" w:hAnsi="Courier New" w:cs="Courier New" w:hint="default"/>
      </w:rPr>
    </w:lvl>
    <w:lvl w:ilvl="8" w:tplc="04130005" w:tentative="1">
      <w:start w:val="1"/>
      <w:numFmt w:val="bullet"/>
      <w:lvlText w:val=""/>
      <w:lvlJc w:val="left"/>
      <w:pPr>
        <w:ind w:left="7080" w:hanging="360"/>
      </w:pPr>
      <w:rPr>
        <w:rFonts w:ascii="Wingdings" w:hAnsi="Wingdings" w:hint="default"/>
      </w:rPr>
    </w:lvl>
  </w:abstractNum>
  <w:abstractNum w:abstractNumId="2">
    <w:nsid w:val="2D9435FD"/>
    <w:multiLevelType w:val="hybridMultilevel"/>
    <w:tmpl w:val="F8EE4E8C"/>
    <w:lvl w:ilvl="0" w:tplc="ED80D9CA">
      <w:start w:val="4"/>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nsid w:val="37306945"/>
    <w:multiLevelType w:val="hybridMultilevel"/>
    <w:tmpl w:val="C3AE90F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nsid w:val="37E1690B"/>
    <w:multiLevelType w:val="hybridMultilevel"/>
    <w:tmpl w:val="17BE1F6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nsid w:val="440C414B"/>
    <w:multiLevelType w:val="hybridMultilevel"/>
    <w:tmpl w:val="169E01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nsid w:val="44217680"/>
    <w:multiLevelType w:val="multilevel"/>
    <w:tmpl w:val="5F745578"/>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4AC64641"/>
    <w:multiLevelType w:val="hybridMultilevel"/>
    <w:tmpl w:val="16226DBE"/>
    <w:lvl w:ilvl="0" w:tplc="ED80D9CA">
      <w:start w:val="4"/>
      <w:numFmt w:val="bullet"/>
      <w:lvlText w:val="-"/>
      <w:lvlJc w:val="left"/>
      <w:pPr>
        <w:tabs>
          <w:tab w:val="num" w:pos="900"/>
        </w:tabs>
        <w:ind w:left="900" w:hanging="360"/>
      </w:pPr>
      <w:rPr>
        <w:rFonts w:ascii="Arial" w:eastAsia="Times New Roman" w:hAnsi="Arial" w:cs="Arial" w:hint="default"/>
      </w:rPr>
    </w:lvl>
    <w:lvl w:ilvl="1" w:tplc="04130003" w:tentative="1">
      <w:start w:val="1"/>
      <w:numFmt w:val="bullet"/>
      <w:lvlText w:val="o"/>
      <w:lvlJc w:val="left"/>
      <w:pPr>
        <w:tabs>
          <w:tab w:val="num" w:pos="1620"/>
        </w:tabs>
        <w:ind w:left="1620" w:hanging="360"/>
      </w:pPr>
      <w:rPr>
        <w:rFonts w:ascii="Courier New" w:hAnsi="Courier New" w:cs="Courier New" w:hint="default"/>
      </w:rPr>
    </w:lvl>
    <w:lvl w:ilvl="2" w:tplc="04130005" w:tentative="1">
      <w:start w:val="1"/>
      <w:numFmt w:val="bullet"/>
      <w:lvlText w:val=""/>
      <w:lvlJc w:val="left"/>
      <w:pPr>
        <w:tabs>
          <w:tab w:val="num" w:pos="2340"/>
        </w:tabs>
        <w:ind w:left="2340" w:hanging="360"/>
      </w:pPr>
      <w:rPr>
        <w:rFonts w:ascii="Wingdings" w:hAnsi="Wingdings" w:hint="default"/>
      </w:rPr>
    </w:lvl>
    <w:lvl w:ilvl="3" w:tplc="04130001" w:tentative="1">
      <w:start w:val="1"/>
      <w:numFmt w:val="bullet"/>
      <w:lvlText w:val=""/>
      <w:lvlJc w:val="left"/>
      <w:pPr>
        <w:tabs>
          <w:tab w:val="num" w:pos="3060"/>
        </w:tabs>
        <w:ind w:left="3060" w:hanging="360"/>
      </w:pPr>
      <w:rPr>
        <w:rFonts w:ascii="Symbol" w:hAnsi="Symbol" w:hint="default"/>
      </w:rPr>
    </w:lvl>
    <w:lvl w:ilvl="4" w:tplc="04130003" w:tentative="1">
      <w:start w:val="1"/>
      <w:numFmt w:val="bullet"/>
      <w:lvlText w:val="o"/>
      <w:lvlJc w:val="left"/>
      <w:pPr>
        <w:tabs>
          <w:tab w:val="num" w:pos="3780"/>
        </w:tabs>
        <w:ind w:left="3780" w:hanging="360"/>
      </w:pPr>
      <w:rPr>
        <w:rFonts w:ascii="Courier New" w:hAnsi="Courier New" w:cs="Courier New" w:hint="default"/>
      </w:rPr>
    </w:lvl>
    <w:lvl w:ilvl="5" w:tplc="04130005" w:tentative="1">
      <w:start w:val="1"/>
      <w:numFmt w:val="bullet"/>
      <w:lvlText w:val=""/>
      <w:lvlJc w:val="left"/>
      <w:pPr>
        <w:tabs>
          <w:tab w:val="num" w:pos="4500"/>
        </w:tabs>
        <w:ind w:left="4500" w:hanging="360"/>
      </w:pPr>
      <w:rPr>
        <w:rFonts w:ascii="Wingdings" w:hAnsi="Wingdings" w:hint="default"/>
      </w:rPr>
    </w:lvl>
    <w:lvl w:ilvl="6" w:tplc="04130001" w:tentative="1">
      <w:start w:val="1"/>
      <w:numFmt w:val="bullet"/>
      <w:lvlText w:val=""/>
      <w:lvlJc w:val="left"/>
      <w:pPr>
        <w:tabs>
          <w:tab w:val="num" w:pos="5220"/>
        </w:tabs>
        <w:ind w:left="5220" w:hanging="360"/>
      </w:pPr>
      <w:rPr>
        <w:rFonts w:ascii="Symbol" w:hAnsi="Symbol" w:hint="default"/>
      </w:rPr>
    </w:lvl>
    <w:lvl w:ilvl="7" w:tplc="04130003" w:tentative="1">
      <w:start w:val="1"/>
      <w:numFmt w:val="bullet"/>
      <w:lvlText w:val="o"/>
      <w:lvlJc w:val="left"/>
      <w:pPr>
        <w:tabs>
          <w:tab w:val="num" w:pos="5940"/>
        </w:tabs>
        <w:ind w:left="5940" w:hanging="360"/>
      </w:pPr>
      <w:rPr>
        <w:rFonts w:ascii="Courier New" w:hAnsi="Courier New" w:cs="Courier New" w:hint="default"/>
      </w:rPr>
    </w:lvl>
    <w:lvl w:ilvl="8" w:tplc="04130005" w:tentative="1">
      <w:start w:val="1"/>
      <w:numFmt w:val="bullet"/>
      <w:lvlText w:val=""/>
      <w:lvlJc w:val="left"/>
      <w:pPr>
        <w:tabs>
          <w:tab w:val="num" w:pos="6660"/>
        </w:tabs>
        <w:ind w:left="6660" w:hanging="360"/>
      </w:pPr>
      <w:rPr>
        <w:rFonts w:ascii="Wingdings" w:hAnsi="Wingdings" w:hint="default"/>
      </w:rPr>
    </w:lvl>
  </w:abstractNum>
  <w:abstractNum w:abstractNumId="8">
    <w:nsid w:val="5C044BCB"/>
    <w:multiLevelType w:val="hybridMultilevel"/>
    <w:tmpl w:val="BFA229C2"/>
    <w:lvl w:ilvl="0" w:tplc="8BDA8D1E">
      <w:start w:val="5"/>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nsid w:val="62AB7FD5"/>
    <w:multiLevelType w:val="hybridMultilevel"/>
    <w:tmpl w:val="E5AED788"/>
    <w:lvl w:ilvl="0" w:tplc="387A19B4">
      <w:start w:val="5"/>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63074E8B"/>
    <w:multiLevelType w:val="hybridMultilevel"/>
    <w:tmpl w:val="619E6212"/>
    <w:lvl w:ilvl="0" w:tplc="04130015">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66440B98"/>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D3F1E82"/>
    <w:multiLevelType w:val="hybridMultilevel"/>
    <w:tmpl w:val="0B028DC8"/>
    <w:lvl w:ilvl="0" w:tplc="D1B6DFB2">
      <w:start w:val="1"/>
      <w:numFmt w:val="bullet"/>
      <w:lvlText w:val=""/>
      <w:lvlJc w:val="left"/>
      <w:pPr>
        <w:tabs>
          <w:tab w:val="num" w:pos="502"/>
        </w:tabs>
        <w:ind w:left="502" w:hanging="360"/>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6"/>
  </w:num>
  <w:num w:numId="3">
    <w:abstractNumId w:val="6"/>
  </w:num>
  <w:num w:numId="4">
    <w:abstractNumId w:val="6"/>
  </w:num>
  <w:num w:numId="5">
    <w:abstractNumId w:val="6"/>
  </w:num>
  <w:num w:numId="6">
    <w:abstractNumId w:val="6"/>
  </w:num>
  <w:num w:numId="7">
    <w:abstractNumId w:val="8"/>
  </w:num>
  <w:num w:numId="8">
    <w:abstractNumId w:val="2"/>
  </w:num>
  <w:num w:numId="9">
    <w:abstractNumId w:val="0"/>
  </w:num>
  <w:num w:numId="10">
    <w:abstractNumId w:val="7"/>
  </w:num>
  <w:num w:numId="11">
    <w:abstractNumId w:val="4"/>
  </w:num>
  <w:num w:numId="12">
    <w:abstractNumId w:val="11"/>
  </w:num>
  <w:num w:numId="13">
    <w:abstractNumId w:val="9"/>
  </w:num>
  <w:num w:numId="14">
    <w:abstractNumId w:val="1"/>
  </w:num>
  <w:num w:numId="15">
    <w:abstractNumId w:val="10"/>
  </w:num>
  <w:num w:numId="16">
    <w:abstractNumId w:val="12"/>
  </w:num>
  <w:num w:numId="17">
    <w:abstractNumId w:val="5"/>
  </w:num>
  <w:num w:numId="1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autoHyphenation/>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397C4A"/>
    <w:rsid w:val="00001509"/>
    <w:rsid w:val="00002A3C"/>
    <w:rsid w:val="00011EEA"/>
    <w:rsid w:val="00065826"/>
    <w:rsid w:val="00074B97"/>
    <w:rsid w:val="00095FC8"/>
    <w:rsid w:val="000A1A0F"/>
    <w:rsid w:val="001020F0"/>
    <w:rsid w:val="0011589D"/>
    <w:rsid w:val="00117866"/>
    <w:rsid w:val="00141E24"/>
    <w:rsid w:val="00174190"/>
    <w:rsid w:val="00182DCB"/>
    <w:rsid w:val="001A595E"/>
    <w:rsid w:val="001C3181"/>
    <w:rsid w:val="001E19E7"/>
    <w:rsid w:val="001F5A92"/>
    <w:rsid w:val="0021044C"/>
    <w:rsid w:val="00270FE7"/>
    <w:rsid w:val="00281B07"/>
    <w:rsid w:val="002F1C8A"/>
    <w:rsid w:val="0030644C"/>
    <w:rsid w:val="00326860"/>
    <w:rsid w:val="003425C8"/>
    <w:rsid w:val="0036167B"/>
    <w:rsid w:val="00397C4A"/>
    <w:rsid w:val="003D7CF6"/>
    <w:rsid w:val="003E5854"/>
    <w:rsid w:val="00406531"/>
    <w:rsid w:val="00431F3A"/>
    <w:rsid w:val="004537F7"/>
    <w:rsid w:val="004756EC"/>
    <w:rsid w:val="004D29E7"/>
    <w:rsid w:val="004D7C42"/>
    <w:rsid w:val="004E7E90"/>
    <w:rsid w:val="00572583"/>
    <w:rsid w:val="00580324"/>
    <w:rsid w:val="005B093F"/>
    <w:rsid w:val="005C5372"/>
    <w:rsid w:val="005E7E1A"/>
    <w:rsid w:val="005F0E32"/>
    <w:rsid w:val="00611034"/>
    <w:rsid w:val="00615159"/>
    <w:rsid w:val="0066247F"/>
    <w:rsid w:val="006A547F"/>
    <w:rsid w:val="006D1453"/>
    <w:rsid w:val="00702988"/>
    <w:rsid w:val="007E3E44"/>
    <w:rsid w:val="00847C4F"/>
    <w:rsid w:val="008515B1"/>
    <w:rsid w:val="00855338"/>
    <w:rsid w:val="008B72C3"/>
    <w:rsid w:val="008C4383"/>
    <w:rsid w:val="009022A4"/>
    <w:rsid w:val="009430DA"/>
    <w:rsid w:val="00962961"/>
    <w:rsid w:val="00995C2D"/>
    <w:rsid w:val="009C1221"/>
    <w:rsid w:val="009E4A05"/>
    <w:rsid w:val="00A27067"/>
    <w:rsid w:val="00A45883"/>
    <w:rsid w:val="00A577B4"/>
    <w:rsid w:val="00AA139D"/>
    <w:rsid w:val="00AA3429"/>
    <w:rsid w:val="00AE32D3"/>
    <w:rsid w:val="00AF7E54"/>
    <w:rsid w:val="00B555AD"/>
    <w:rsid w:val="00B86CD4"/>
    <w:rsid w:val="00C12A42"/>
    <w:rsid w:val="00C14455"/>
    <w:rsid w:val="00C87D99"/>
    <w:rsid w:val="00C93F80"/>
    <w:rsid w:val="00CC0C6E"/>
    <w:rsid w:val="00CD3AEE"/>
    <w:rsid w:val="00D2725C"/>
    <w:rsid w:val="00DD4174"/>
    <w:rsid w:val="00E114FC"/>
    <w:rsid w:val="00E21F6F"/>
    <w:rsid w:val="00E32937"/>
    <w:rsid w:val="00E37043"/>
    <w:rsid w:val="00E41EFA"/>
    <w:rsid w:val="00E44CBA"/>
    <w:rsid w:val="00E51602"/>
    <w:rsid w:val="00E92E3C"/>
    <w:rsid w:val="00EA72D8"/>
    <w:rsid w:val="00ED6DFE"/>
    <w:rsid w:val="00F17B04"/>
    <w:rsid w:val="00F477F5"/>
    <w:rsid w:val="00F60B9E"/>
    <w:rsid w:val="00F76CA1"/>
    <w:rsid w:val="00F82301"/>
    <w:rsid w:val="00FB573C"/>
    <w:rsid w:val="00FD6052"/>
    <w:rsid w:val="00FD7B72"/>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397C4A"/>
  </w:style>
  <w:style w:type="paragraph" w:styleId="Kop1">
    <w:name w:val="heading 1"/>
    <w:basedOn w:val="Standaard"/>
    <w:next w:val="Standaard"/>
    <w:link w:val="Kop1Char"/>
    <w:qFormat/>
    <w:rsid w:val="001A595E"/>
    <w:pPr>
      <w:keepNext/>
      <w:keepLines/>
      <w:numPr>
        <w:numId w:val="6"/>
      </w:numPr>
      <w:spacing w:after="0" w:line="240" w:lineRule="auto"/>
      <w:outlineLvl w:val="0"/>
    </w:pPr>
    <w:rPr>
      <w:rFonts w:ascii="Times New Roman" w:eastAsiaTheme="majorEastAsia" w:hAnsi="Times New Roman" w:cstheme="majorBidi"/>
      <w:bCs/>
      <w:szCs w:val="28"/>
    </w:rPr>
  </w:style>
  <w:style w:type="paragraph" w:styleId="Kop2">
    <w:name w:val="heading 2"/>
    <w:basedOn w:val="Standaard"/>
    <w:next w:val="Standaard"/>
    <w:link w:val="Kop2Char"/>
    <w:unhideWhenUsed/>
    <w:qFormat/>
    <w:rsid w:val="001A595E"/>
    <w:pPr>
      <w:keepNext/>
      <w:keepLines/>
      <w:numPr>
        <w:ilvl w:val="1"/>
        <w:numId w:val="6"/>
      </w:numPr>
      <w:spacing w:after="0" w:line="240" w:lineRule="auto"/>
      <w:outlineLvl w:val="1"/>
    </w:pPr>
    <w:rPr>
      <w:rFonts w:ascii="Times New Roman" w:eastAsiaTheme="majorEastAsia" w:hAnsi="Times New Roman" w:cstheme="majorBidi"/>
      <w:bCs/>
      <w:szCs w:val="26"/>
    </w:rPr>
  </w:style>
  <w:style w:type="paragraph" w:styleId="Kop3">
    <w:name w:val="heading 3"/>
    <w:basedOn w:val="Standaard"/>
    <w:next w:val="Standaard"/>
    <w:link w:val="Kop3Char"/>
    <w:uiPriority w:val="9"/>
    <w:unhideWhenUsed/>
    <w:qFormat/>
    <w:rsid w:val="001A595E"/>
    <w:pPr>
      <w:keepNext/>
      <w:keepLines/>
      <w:numPr>
        <w:ilvl w:val="2"/>
        <w:numId w:val="6"/>
      </w:numPr>
      <w:spacing w:after="0" w:line="240" w:lineRule="auto"/>
      <w:outlineLvl w:val="2"/>
    </w:pPr>
    <w:rPr>
      <w:rFonts w:ascii="Times New Roman" w:eastAsiaTheme="majorEastAsia" w:hAnsi="Times New Roman" w:cstheme="majorBidi"/>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1A595E"/>
    <w:rPr>
      <w:rFonts w:ascii="Times New Roman" w:eastAsiaTheme="majorEastAsia" w:hAnsi="Times New Roman" w:cstheme="majorBidi"/>
      <w:bCs/>
      <w:szCs w:val="28"/>
    </w:rPr>
  </w:style>
  <w:style w:type="character" w:customStyle="1" w:styleId="Kop2Char">
    <w:name w:val="Kop 2 Char"/>
    <w:basedOn w:val="Standaardalinea-lettertype"/>
    <w:link w:val="Kop2"/>
    <w:rsid w:val="001A595E"/>
    <w:rPr>
      <w:rFonts w:ascii="Times New Roman" w:eastAsiaTheme="majorEastAsia" w:hAnsi="Times New Roman" w:cstheme="majorBidi"/>
      <w:bCs/>
      <w:szCs w:val="26"/>
    </w:rPr>
  </w:style>
  <w:style w:type="character" w:customStyle="1" w:styleId="Kop3Char">
    <w:name w:val="Kop 3 Char"/>
    <w:basedOn w:val="Standaardalinea-lettertype"/>
    <w:link w:val="Kop3"/>
    <w:uiPriority w:val="9"/>
    <w:rsid w:val="001A595E"/>
    <w:rPr>
      <w:rFonts w:ascii="Times New Roman" w:eastAsiaTheme="majorEastAsia" w:hAnsi="Times New Roman" w:cstheme="majorBidi"/>
      <w:bCs/>
    </w:rPr>
  </w:style>
  <w:style w:type="table" w:styleId="Tabelraster">
    <w:name w:val="Table Grid"/>
    <w:basedOn w:val="Standaardtabel"/>
    <w:uiPriority w:val="59"/>
    <w:rsid w:val="009C12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Voettekst">
    <w:name w:val="footer"/>
    <w:basedOn w:val="Standaard"/>
    <w:link w:val="VoettekstChar"/>
    <w:uiPriority w:val="99"/>
    <w:unhideWhenUsed/>
    <w:rsid w:val="009C1221"/>
    <w:pPr>
      <w:tabs>
        <w:tab w:val="center" w:pos="4536"/>
        <w:tab w:val="right" w:pos="9072"/>
      </w:tabs>
      <w:spacing w:after="0" w:line="240" w:lineRule="auto"/>
    </w:pPr>
    <w:rPr>
      <w:sz w:val="20"/>
    </w:rPr>
  </w:style>
  <w:style w:type="character" w:customStyle="1" w:styleId="VoettekstChar">
    <w:name w:val="Voettekst Char"/>
    <w:basedOn w:val="Standaardalinea-lettertype"/>
    <w:link w:val="Voettekst"/>
    <w:uiPriority w:val="99"/>
    <w:rsid w:val="009C1221"/>
    <w:rPr>
      <w:sz w:val="20"/>
    </w:rPr>
  </w:style>
  <w:style w:type="paragraph" w:styleId="Lijstalinea">
    <w:name w:val="List Paragraph"/>
    <w:basedOn w:val="Standaard"/>
    <w:uiPriority w:val="34"/>
    <w:qFormat/>
    <w:rsid w:val="009C1221"/>
    <w:pPr>
      <w:spacing w:after="0" w:line="255" w:lineRule="atLeast"/>
      <w:ind w:left="720"/>
      <w:contextualSpacing/>
    </w:pPr>
    <w:rPr>
      <w:sz w:val="20"/>
    </w:rPr>
  </w:style>
  <w:style w:type="paragraph" w:customStyle="1" w:styleId="stlVoettekst">
    <w:name w:val="stlVoettekst"/>
    <w:qFormat/>
    <w:rsid w:val="009C1221"/>
    <w:pPr>
      <w:spacing w:after="0" w:line="255" w:lineRule="exact"/>
    </w:pPr>
    <w:rPr>
      <w:sz w:val="17"/>
    </w:rPr>
  </w:style>
  <w:style w:type="paragraph" w:customStyle="1" w:styleId="stlPaginanummer">
    <w:name w:val="stlPaginanummer"/>
    <w:basedOn w:val="Standaard"/>
    <w:qFormat/>
    <w:rsid w:val="009C1221"/>
    <w:pPr>
      <w:spacing w:after="0" w:line="255" w:lineRule="atLeast"/>
      <w:jc w:val="right"/>
    </w:pPr>
    <w:rPr>
      <w:sz w:val="20"/>
    </w:rPr>
  </w:style>
  <w:style w:type="character" w:styleId="Hyperlink">
    <w:name w:val="Hyperlink"/>
    <w:basedOn w:val="Standaardalinea-lettertype"/>
    <w:uiPriority w:val="99"/>
    <w:unhideWhenUsed/>
    <w:rsid w:val="002F1C8A"/>
    <w:rPr>
      <w:color w:val="0000FF" w:themeColor="hyperlink"/>
      <w:u w:val="single"/>
    </w:rPr>
  </w:style>
  <w:style w:type="paragraph" w:styleId="Koptekst">
    <w:name w:val="header"/>
    <w:basedOn w:val="Standaard"/>
    <w:link w:val="KoptekstChar"/>
    <w:uiPriority w:val="99"/>
    <w:unhideWhenUsed/>
    <w:rsid w:val="002F1C8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F1C8A"/>
  </w:style>
  <w:style w:type="character" w:customStyle="1" w:styleId="stlContactGegevensKop">
    <w:name w:val="stlContactGegevensKop"/>
    <w:uiPriority w:val="1"/>
    <w:qFormat/>
    <w:rsid w:val="002F1C8A"/>
    <w:rPr>
      <w:b/>
    </w:rPr>
  </w:style>
  <w:style w:type="paragraph" w:styleId="Ballontekst">
    <w:name w:val="Balloon Text"/>
    <w:basedOn w:val="Standaard"/>
    <w:link w:val="BallontekstChar"/>
    <w:uiPriority w:val="99"/>
    <w:semiHidden/>
    <w:unhideWhenUsed/>
    <w:rsid w:val="002F1C8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F1C8A"/>
    <w:rPr>
      <w:rFonts w:ascii="Tahoma" w:hAnsi="Tahoma" w:cs="Tahoma"/>
      <w:sz w:val="16"/>
      <w:szCs w:val="16"/>
    </w:rPr>
  </w:style>
  <w:style w:type="character" w:styleId="Verwijzingopmerking">
    <w:name w:val="annotation reference"/>
    <w:semiHidden/>
    <w:rsid w:val="00572583"/>
    <w:rPr>
      <w:sz w:val="16"/>
      <w:szCs w:val="16"/>
    </w:rPr>
  </w:style>
  <w:style w:type="paragraph" w:customStyle="1" w:styleId="kop2ovk">
    <w:name w:val="kop 2 ovk"/>
    <w:basedOn w:val="Standaard"/>
    <w:next w:val="Standaard"/>
    <w:link w:val="kop2ovkChar"/>
    <w:rsid w:val="00572583"/>
    <w:pPr>
      <w:spacing w:after="0" w:line="240" w:lineRule="auto"/>
    </w:pPr>
    <w:rPr>
      <w:rFonts w:ascii="Arial" w:eastAsia="Times New Roman" w:hAnsi="Arial" w:cs="Arial"/>
      <w:b/>
      <w:szCs w:val="28"/>
      <w:lang w:eastAsia="nl-NL"/>
    </w:rPr>
  </w:style>
  <w:style w:type="character" w:customStyle="1" w:styleId="kop2ovkChar">
    <w:name w:val="kop 2 ovk Char"/>
    <w:link w:val="kop2ovk"/>
    <w:rsid w:val="00572583"/>
    <w:rPr>
      <w:rFonts w:ascii="Arial" w:eastAsia="Times New Roman" w:hAnsi="Arial" w:cs="Arial"/>
      <w:b/>
      <w:szCs w:val="28"/>
      <w:lang w:eastAsia="nl-NL"/>
    </w:rPr>
  </w:style>
  <w:style w:type="paragraph" w:styleId="Plattetekstinspringen2">
    <w:name w:val="Body Text Indent 2"/>
    <w:basedOn w:val="Standaard"/>
    <w:link w:val="Plattetekstinspringen2Char"/>
    <w:rsid w:val="005B093F"/>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2268"/>
    </w:pPr>
    <w:rPr>
      <w:rFonts w:ascii="Univers" w:eastAsia="Times New Roman" w:hAnsi="Univers" w:cs="Times New Roman"/>
      <w:sz w:val="20"/>
      <w:szCs w:val="20"/>
      <w:lang w:eastAsia="nl-NL"/>
    </w:rPr>
  </w:style>
  <w:style w:type="character" w:customStyle="1" w:styleId="Plattetekstinspringen2Char">
    <w:name w:val="Platte tekst inspringen 2 Char"/>
    <w:basedOn w:val="Standaardalinea-lettertype"/>
    <w:link w:val="Plattetekstinspringen2"/>
    <w:rsid w:val="005B093F"/>
    <w:rPr>
      <w:rFonts w:ascii="Univers" w:eastAsia="Times New Roman" w:hAnsi="Univers" w:cs="Times New Roman"/>
      <w:sz w:val="20"/>
      <w:szCs w:val="20"/>
      <w:lang w:eastAsia="nl-NL"/>
    </w:rPr>
  </w:style>
  <w:style w:type="paragraph" w:styleId="Inhopg2">
    <w:name w:val="toc 2"/>
    <w:basedOn w:val="Standaard"/>
    <w:next w:val="Standaard"/>
    <w:autoRedefine/>
    <w:semiHidden/>
    <w:rsid w:val="005B093F"/>
    <w:pPr>
      <w:spacing w:after="120" w:line="360" w:lineRule="auto"/>
      <w:jc w:val="both"/>
    </w:pPr>
    <w:rPr>
      <w:rFonts w:ascii="Arial" w:eastAsia="Times New Roman" w:hAnsi="Arial" w:cs="Arial"/>
      <w:b/>
      <w:sz w:val="20"/>
      <w:szCs w:val="20"/>
      <w:lang w:eastAsia="nl-NL"/>
    </w:rPr>
  </w:style>
  <w:style w:type="table" w:customStyle="1" w:styleId="Lichtearcering-accent11">
    <w:name w:val="Lichte arcering - accent 11"/>
    <w:basedOn w:val="Standaardtabel"/>
    <w:uiPriority w:val="60"/>
    <w:rsid w:val="000A1A0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Default">
    <w:name w:val="Default"/>
    <w:rsid w:val="00E114FC"/>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emf"/></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2E9223-C293-4A3D-837D-6218A1D73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970</Words>
  <Characters>5337</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UMC St Radboud</Company>
  <LinksUpToDate>false</LinksUpToDate>
  <CharactersWithSpaces>6295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 van der Boor</dc:creator>
  <cp:lastModifiedBy>Veerman</cp:lastModifiedBy>
  <cp:revision>2</cp:revision>
  <dcterms:created xsi:type="dcterms:W3CDTF">2017-04-21T13:22:00Z</dcterms:created>
  <dcterms:modified xsi:type="dcterms:W3CDTF">2017-04-21T13:22:00Z</dcterms:modified>
</cp:coreProperties>
</file>